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F92F9" w14:textId="77777777" w:rsidR="00865020" w:rsidRPr="00386660" w:rsidRDefault="00294092" w:rsidP="00386660">
      <w:pPr>
        <w:spacing w:line="240" w:lineRule="auto"/>
        <w:rPr>
          <w:rFonts w:cstheme="minorHAnsi"/>
          <w:b/>
          <w:sz w:val="24"/>
          <w:szCs w:val="24"/>
          <w:lang w:val="en-US"/>
        </w:rPr>
      </w:pPr>
      <w:r w:rsidRPr="00386660">
        <w:rPr>
          <w:rFonts w:cstheme="minorHAnsi"/>
          <w:b/>
          <w:sz w:val="24"/>
          <w:szCs w:val="24"/>
          <w:lang w:val="en-US"/>
        </w:rPr>
        <w:t>Trevor Hill MA (hons), MA, MSc</w:t>
      </w:r>
    </w:p>
    <w:p w14:paraId="09A61701" w14:textId="77777777" w:rsidR="00294092" w:rsidRPr="00386660" w:rsidRDefault="00294092" w:rsidP="00386660">
      <w:pPr>
        <w:spacing w:line="240" w:lineRule="auto"/>
        <w:rPr>
          <w:rFonts w:cstheme="minorHAnsi"/>
          <w:lang w:val="en-US"/>
        </w:rPr>
      </w:pPr>
      <w:r w:rsidRPr="00386660">
        <w:rPr>
          <w:rFonts w:cstheme="minorHAnsi"/>
          <w:b/>
          <w:lang w:val="en-US"/>
        </w:rPr>
        <w:t>General Information:</w:t>
      </w:r>
      <w:r w:rsidRPr="00386660">
        <w:rPr>
          <w:rFonts w:cstheme="minorHAnsi"/>
          <w:lang w:val="en-US"/>
        </w:rPr>
        <w:t xml:space="preserve"> Lector of English language with UWM Department of English-Language Literatures and Cultures, he has taught courses in </w:t>
      </w:r>
      <w:r w:rsidRPr="00386660">
        <w:rPr>
          <w:rFonts w:cstheme="minorHAnsi"/>
          <w:i/>
          <w:lang w:val="en-US"/>
        </w:rPr>
        <w:t>Problems in Contemporary Anglophone Societies</w:t>
      </w:r>
      <w:r w:rsidRPr="00386660">
        <w:rPr>
          <w:rFonts w:cstheme="minorHAnsi"/>
          <w:lang w:val="en-US"/>
        </w:rPr>
        <w:t xml:space="preserve">. </w:t>
      </w:r>
      <w:r w:rsidRPr="00386660">
        <w:rPr>
          <w:rFonts w:cstheme="minorHAnsi"/>
          <w:i/>
          <w:lang w:val="en-US"/>
        </w:rPr>
        <w:t>International Relations</w:t>
      </w:r>
      <w:r w:rsidRPr="00386660">
        <w:rPr>
          <w:rFonts w:cstheme="minorHAnsi"/>
          <w:lang w:val="en-US"/>
        </w:rPr>
        <w:t xml:space="preserve"> and </w:t>
      </w:r>
      <w:r w:rsidRPr="00386660">
        <w:rPr>
          <w:rFonts w:cstheme="minorHAnsi"/>
          <w:i/>
          <w:lang w:val="en-US"/>
        </w:rPr>
        <w:t>Media and Communication</w:t>
      </w:r>
      <w:r w:rsidRPr="00386660">
        <w:rPr>
          <w:rFonts w:cstheme="minorHAnsi"/>
          <w:lang w:val="en-US"/>
        </w:rPr>
        <w:t xml:space="preserve"> for Linguistics in Business as well as </w:t>
      </w:r>
      <w:r w:rsidRPr="00386660">
        <w:rPr>
          <w:rFonts w:cstheme="minorHAnsi"/>
          <w:i/>
          <w:lang w:val="en-US"/>
        </w:rPr>
        <w:t>Academic Writing</w:t>
      </w:r>
      <w:r w:rsidRPr="00386660">
        <w:rPr>
          <w:rFonts w:cstheme="minorHAnsi"/>
          <w:lang w:val="en-US"/>
        </w:rPr>
        <w:t xml:space="preserve">, </w:t>
      </w:r>
      <w:r w:rsidRPr="00386660">
        <w:rPr>
          <w:rFonts w:cstheme="minorHAnsi"/>
          <w:i/>
          <w:lang w:val="en-US"/>
        </w:rPr>
        <w:t>General English</w:t>
      </w:r>
      <w:r w:rsidRPr="00386660">
        <w:rPr>
          <w:rFonts w:cstheme="minorHAnsi"/>
          <w:lang w:val="en-US"/>
        </w:rPr>
        <w:t xml:space="preserve"> and </w:t>
      </w:r>
      <w:r w:rsidRPr="00386660">
        <w:rPr>
          <w:rFonts w:cstheme="minorHAnsi"/>
          <w:i/>
          <w:lang w:val="en-US"/>
        </w:rPr>
        <w:t xml:space="preserve">Conversation </w:t>
      </w:r>
      <w:r w:rsidRPr="00386660">
        <w:rPr>
          <w:rFonts w:cstheme="minorHAnsi"/>
          <w:lang w:val="en-US"/>
        </w:rPr>
        <w:t xml:space="preserve">for English Philology and </w:t>
      </w:r>
      <w:r w:rsidR="00FC7590" w:rsidRPr="00386660">
        <w:rPr>
          <w:rFonts w:cstheme="minorHAnsi"/>
          <w:lang w:val="en-US"/>
        </w:rPr>
        <w:t>Special Courses for the UWM PhD school. He has also devised the forthcoming Theatre for Teachers course.</w:t>
      </w:r>
    </w:p>
    <w:p w14:paraId="43CD2BD9" w14:textId="77777777" w:rsidR="00FC7590" w:rsidRPr="00386660" w:rsidRDefault="00FC7590" w:rsidP="00386660">
      <w:pPr>
        <w:spacing w:line="240" w:lineRule="auto"/>
        <w:rPr>
          <w:rFonts w:cstheme="minorHAnsi"/>
          <w:lang w:val="en-US"/>
        </w:rPr>
      </w:pPr>
      <w:r w:rsidRPr="00386660">
        <w:rPr>
          <w:rFonts w:cstheme="minorHAnsi"/>
          <w:b/>
          <w:lang w:val="en-US"/>
        </w:rPr>
        <w:t>Academic and Professional Qualifications</w:t>
      </w:r>
    </w:p>
    <w:p w14:paraId="3117FD4C" w14:textId="77777777" w:rsidR="00FC7590" w:rsidRPr="00386660" w:rsidRDefault="00FC7590" w:rsidP="00386660">
      <w:pPr>
        <w:spacing w:line="240" w:lineRule="auto"/>
        <w:jc w:val="both"/>
        <w:rPr>
          <w:rFonts w:cstheme="minorHAnsi"/>
          <w:b/>
          <w:i/>
          <w:lang w:val="en-US"/>
        </w:rPr>
      </w:pPr>
      <w:r w:rsidRPr="00386660">
        <w:rPr>
          <w:rFonts w:cstheme="minorHAnsi"/>
          <w:lang w:val="en-US"/>
        </w:rPr>
        <w:t xml:space="preserve">1998-99   </w:t>
      </w:r>
      <w:r w:rsidRPr="00386660">
        <w:rPr>
          <w:rFonts w:cstheme="minorHAnsi"/>
          <w:lang w:val="en-US"/>
        </w:rPr>
        <w:tab/>
      </w:r>
      <w:r w:rsidRPr="00386660">
        <w:rPr>
          <w:rFonts w:cstheme="minorHAnsi"/>
          <w:b/>
          <w:lang w:val="en-US"/>
        </w:rPr>
        <w:t xml:space="preserve">University of Edinburgh </w:t>
      </w:r>
      <w:r w:rsidRPr="00386660">
        <w:rPr>
          <w:rFonts w:cstheme="minorHAnsi"/>
          <w:b/>
          <w:i/>
          <w:lang w:val="en-US"/>
        </w:rPr>
        <w:t>(MSc Social Anthropology)</w:t>
      </w:r>
    </w:p>
    <w:p w14:paraId="005D21CF" w14:textId="77777777" w:rsidR="00FC7590" w:rsidRPr="00386660" w:rsidRDefault="00FC7590" w:rsidP="00386660">
      <w:pPr>
        <w:spacing w:line="240" w:lineRule="auto"/>
        <w:jc w:val="both"/>
        <w:rPr>
          <w:rFonts w:cstheme="minorHAnsi"/>
          <w:i/>
          <w:lang w:val="en-US"/>
        </w:rPr>
      </w:pPr>
      <w:r w:rsidRPr="00386660">
        <w:rPr>
          <w:rFonts w:cstheme="minorHAnsi"/>
          <w:lang w:val="en-US"/>
        </w:rPr>
        <w:t xml:space="preserve">1996-97   </w:t>
      </w:r>
      <w:r w:rsidRPr="00386660">
        <w:rPr>
          <w:rFonts w:cstheme="minorHAnsi"/>
          <w:lang w:val="en-US"/>
        </w:rPr>
        <w:tab/>
      </w:r>
      <w:r w:rsidRPr="00386660">
        <w:rPr>
          <w:rFonts w:cstheme="minorHAnsi"/>
          <w:b/>
          <w:lang w:val="en-US"/>
        </w:rPr>
        <w:t>Queen's University of Belfast</w:t>
      </w:r>
      <w:r w:rsidRPr="00386660">
        <w:rPr>
          <w:rFonts w:cstheme="minorHAnsi"/>
          <w:lang w:val="en-US"/>
        </w:rPr>
        <w:t xml:space="preserve"> </w:t>
      </w:r>
      <w:r w:rsidRPr="00386660">
        <w:rPr>
          <w:rFonts w:cstheme="minorHAnsi"/>
          <w:i/>
          <w:lang w:val="en-US"/>
        </w:rPr>
        <w:t>(</w:t>
      </w:r>
      <w:r w:rsidRPr="00386660">
        <w:rPr>
          <w:rFonts w:cstheme="minorHAnsi"/>
          <w:b/>
          <w:i/>
          <w:lang w:val="en-US"/>
        </w:rPr>
        <w:t>MA, Social Anthropology</w:t>
      </w:r>
      <w:r w:rsidRPr="00386660">
        <w:rPr>
          <w:rFonts w:cstheme="minorHAnsi"/>
          <w:i/>
          <w:lang w:val="en-US"/>
        </w:rPr>
        <w:t>)</w:t>
      </w:r>
    </w:p>
    <w:p w14:paraId="0FE6A378" w14:textId="77777777" w:rsidR="00FC7590" w:rsidRPr="00386660" w:rsidRDefault="00FC7590" w:rsidP="00386660">
      <w:pPr>
        <w:spacing w:line="240" w:lineRule="auto"/>
        <w:ind w:left="1410" w:hanging="1410"/>
        <w:rPr>
          <w:rFonts w:cstheme="minorHAnsi"/>
          <w:lang w:val="en-US"/>
        </w:rPr>
      </w:pPr>
      <w:r w:rsidRPr="00386660">
        <w:rPr>
          <w:rFonts w:cstheme="minorHAnsi"/>
          <w:lang w:val="en-US"/>
        </w:rPr>
        <w:t>1991-95</w:t>
      </w:r>
      <w:r w:rsidRPr="00386660">
        <w:rPr>
          <w:rFonts w:cstheme="minorHAnsi"/>
          <w:b/>
          <w:lang w:val="en-US"/>
        </w:rPr>
        <w:t xml:space="preserve"> </w:t>
      </w:r>
      <w:r w:rsidRPr="00386660">
        <w:rPr>
          <w:rFonts w:cstheme="minorHAnsi"/>
          <w:b/>
          <w:lang w:val="en-US"/>
        </w:rPr>
        <w:tab/>
        <w:t>University of Glasgow:</w:t>
      </w:r>
      <w:r w:rsidRPr="00386660">
        <w:rPr>
          <w:rFonts w:cstheme="minorHAnsi"/>
          <w:lang w:val="en-US"/>
        </w:rPr>
        <w:t xml:space="preserve"> </w:t>
      </w:r>
      <w:r w:rsidRPr="00386660">
        <w:rPr>
          <w:rFonts w:cstheme="minorHAnsi"/>
          <w:b/>
          <w:i/>
          <w:lang w:val="en-US"/>
        </w:rPr>
        <w:t xml:space="preserve">Degree of MA (Hons) First Class Theatre Studies and  English Language </w:t>
      </w:r>
      <w:r w:rsidRPr="00386660">
        <w:rPr>
          <w:rFonts w:cstheme="minorHAnsi"/>
          <w:lang w:val="en-US"/>
        </w:rPr>
        <w:t>,</w:t>
      </w:r>
    </w:p>
    <w:p w14:paraId="1E19FEF3" w14:textId="77777777" w:rsidR="00FC7590" w:rsidRPr="00386660" w:rsidRDefault="00FC7590" w:rsidP="00386660">
      <w:pPr>
        <w:spacing w:line="240" w:lineRule="auto"/>
        <w:rPr>
          <w:rFonts w:cstheme="minorHAnsi"/>
          <w:b/>
          <w:lang w:val="en-US"/>
        </w:rPr>
      </w:pPr>
      <w:r w:rsidRPr="00386660">
        <w:rPr>
          <w:rFonts w:cstheme="minorHAnsi"/>
          <w:b/>
          <w:lang w:val="en-US"/>
        </w:rPr>
        <w:t>Professional Qualifications</w:t>
      </w:r>
    </w:p>
    <w:p w14:paraId="665675A4" w14:textId="77777777" w:rsidR="00FC7590" w:rsidRPr="00386660" w:rsidRDefault="00FC7590" w:rsidP="00386660">
      <w:pPr>
        <w:spacing w:line="240" w:lineRule="auto"/>
        <w:jc w:val="center"/>
        <w:rPr>
          <w:rFonts w:cstheme="minorHAnsi"/>
          <w:lang w:val="en-US"/>
        </w:rPr>
      </w:pPr>
      <w:r w:rsidRPr="00386660">
        <w:rPr>
          <w:rFonts w:cstheme="minorHAnsi"/>
          <w:lang w:val="en-US"/>
        </w:rPr>
        <w:t>Polish Certificate of Primary Teaching (2018)</w:t>
      </w:r>
    </w:p>
    <w:p w14:paraId="1DEBFDEE" w14:textId="77777777" w:rsidR="00FC7590" w:rsidRPr="00386660" w:rsidRDefault="00FC7590" w:rsidP="00386660">
      <w:pPr>
        <w:spacing w:line="240" w:lineRule="auto"/>
        <w:jc w:val="center"/>
        <w:rPr>
          <w:rFonts w:cstheme="minorHAnsi"/>
          <w:lang w:val="en-US"/>
        </w:rPr>
      </w:pPr>
      <w:r w:rsidRPr="00386660">
        <w:rPr>
          <w:rFonts w:cstheme="minorHAnsi"/>
          <w:lang w:val="en-US"/>
        </w:rPr>
        <w:t>Polish certificate of Pedagogy for teaching languages to children (2016)</w:t>
      </w:r>
    </w:p>
    <w:p w14:paraId="017955C7" w14:textId="77777777" w:rsidR="00FC7590" w:rsidRPr="00386660" w:rsidRDefault="00FC7590" w:rsidP="00386660">
      <w:pPr>
        <w:spacing w:line="240" w:lineRule="auto"/>
        <w:jc w:val="center"/>
        <w:rPr>
          <w:rFonts w:cstheme="minorHAnsi"/>
          <w:lang w:val="en-US"/>
        </w:rPr>
      </w:pPr>
      <w:r w:rsidRPr="00386660">
        <w:rPr>
          <w:rFonts w:cstheme="minorHAnsi"/>
          <w:lang w:val="en-US"/>
        </w:rPr>
        <w:t>(Former) Oral Examiner Cambridge PET/KET (2015)</w:t>
      </w:r>
    </w:p>
    <w:p w14:paraId="26DC5D41" w14:textId="77777777" w:rsidR="00FC7590" w:rsidRPr="00386660" w:rsidRDefault="00FC7590" w:rsidP="00386660">
      <w:pPr>
        <w:spacing w:line="240" w:lineRule="auto"/>
        <w:jc w:val="center"/>
        <w:rPr>
          <w:rFonts w:cstheme="minorHAnsi"/>
          <w:lang w:val="en-US"/>
        </w:rPr>
      </w:pPr>
      <w:r w:rsidRPr="00386660">
        <w:rPr>
          <w:rFonts w:cstheme="minorHAnsi"/>
          <w:lang w:val="en-US"/>
        </w:rPr>
        <w:t>CELTA (Cert of English Teaching) (awarded 2003)</w:t>
      </w:r>
    </w:p>
    <w:p w14:paraId="6EF255A9" w14:textId="77777777" w:rsidR="00206243" w:rsidRPr="00386660" w:rsidRDefault="00206243" w:rsidP="00386660">
      <w:pPr>
        <w:spacing w:line="240" w:lineRule="auto"/>
        <w:rPr>
          <w:rFonts w:cstheme="minorHAnsi"/>
          <w:b/>
          <w:lang w:val="en-US"/>
        </w:rPr>
      </w:pPr>
      <w:r w:rsidRPr="00386660">
        <w:rPr>
          <w:rFonts w:cstheme="minorHAnsi"/>
          <w:b/>
          <w:lang w:val="en-US"/>
        </w:rPr>
        <w:t>Employment History</w:t>
      </w:r>
    </w:p>
    <w:p w14:paraId="61CD31EF" w14:textId="77777777" w:rsidR="00206243" w:rsidRPr="00386660" w:rsidRDefault="00206243" w:rsidP="00386660">
      <w:pPr>
        <w:spacing w:line="240" w:lineRule="auto"/>
        <w:rPr>
          <w:rFonts w:cstheme="minorHAnsi"/>
          <w:b/>
          <w:i/>
          <w:lang w:val="en-US"/>
        </w:rPr>
      </w:pPr>
      <w:r w:rsidRPr="00386660">
        <w:rPr>
          <w:rFonts w:cstheme="minorHAnsi"/>
          <w:b/>
          <w:i/>
          <w:lang w:val="en-US"/>
        </w:rPr>
        <w:t>Employment</w:t>
      </w:r>
    </w:p>
    <w:p w14:paraId="180197E3" w14:textId="77777777" w:rsidR="00206243" w:rsidRPr="00386660" w:rsidRDefault="00206243" w:rsidP="00386660">
      <w:pPr>
        <w:spacing w:line="240" w:lineRule="auto"/>
        <w:jc w:val="both"/>
        <w:rPr>
          <w:rFonts w:cstheme="minorHAnsi"/>
          <w:b/>
          <w:lang w:val="en-US"/>
        </w:rPr>
      </w:pPr>
      <w:r w:rsidRPr="00386660">
        <w:rPr>
          <w:rFonts w:cstheme="minorHAnsi"/>
          <w:lang w:val="en-US"/>
        </w:rPr>
        <w:t xml:space="preserve">October 2018- </w:t>
      </w:r>
      <w:r w:rsidRPr="00386660">
        <w:rPr>
          <w:rFonts w:cstheme="minorHAnsi"/>
          <w:lang w:val="en-US"/>
        </w:rPr>
        <w:tab/>
      </w:r>
      <w:r w:rsidRPr="00386660">
        <w:rPr>
          <w:rFonts w:cstheme="minorHAnsi"/>
          <w:b/>
          <w:i/>
          <w:lang w:val="en-US"/>
        </w:rPr>
        <w:t>Lector of English</w:t>
      </w:r>
      <w:r w:rsidRPr="00386660">
        <w:rPr>
          <w:rFonts w:cstheme="minorHAnsi"/>
          <w:b/>
          <w:lang w:val="en-US"/>
        </w:rPr>
        <w:t xml:space="preserve">, University of Warmia and </w:t>
      </w:r>
      <w:proofErr w:type="spellStart"/>
      <w:r w:rsidRPr="00386660">
        <w:rPr>
          <w:rFonts w:cstheme="minorHAnsi"/>
          <w:b/>
          <w:lang w:val="en-US"/>
        </w:rPr>
        <w:t>Mazury</w:t>
      </w:r>
      <w:proofErr w:type="spellEnd"/>
      <w:r w:rsidRPr="00386660">
        <w:rPr>
          <w:rFonts w:cstheme="minorHAnsi"/>
          <w:b/>
          <w:lang w:val="en-US"/>
        </w:rPr>
        <w:t>, Olsztyn</w:t>
      </w:r>
    </w:p>
    <w:p w14:paraId="102C8ED3" w14:textId="77777777" w:rsidR="00206243" w:rsidRPr="00386660" w:rsidRDefault="00206243" w:rsidP="00386660">
      <w:pPr>
        <w:spacing w:line="240" w:lineRule="auto"/>
        <w:ind w:left="2124" w:firstLine="6"/>
        <w:jc w:val="both"/>
        <w:rPr>
          <w:rFonts w:cstheme="minorHAnsi"/>
          <w:lang w:val="en-US"/>
        </w:rPr>
      </w:pPr>
      <w:r w:rsidRPr="00386660">
        <w:rPr>
          <w:rFonts w:cstheme="minorHAnsi"/>
          <w:b/>
          <w:lang w:val="en-US"/>
        </w:rPr>
        <w:t xml:space="preserve">Classes taught: </w:t>
      </w:r>
      <w:r w:rsidRPr="00386660">
        <w:rPr>
          <w:rFonts w:cstheme="minorHAnsi"/>
          <w:lang w:val="en-US"/>
        </w:rPr>
        <w:t>Language in Business (Problems in Contemporary Anglophone Societies, English for IT, Media and Communication,  Relations), Academic Writing, Professional English, English Conversation. Grammar, General English. Specialist Language workshops for UWM PhD school.</w:t>
      </w:r>
    </w:p>
    <w:p w14:paraId="186FE057" w14:textId="77777777" w:rsidR="00206243" w:rsidRPr="00386660" w:rsidRDefault="00206243" w:rsidP="00386660">
      <w:pPr>
        <w:spacing w:line="240" w:lineRule="auto"/>
        <w:ind w:left="2124" w:firstLine="6"/>
        <w:jc w:val="both"/>
        <w:rPr>
          <w:rFonts w:cstheme="minorHAnsi"/>
          <w:b/>
          <w:lang w:val="en-US"/>
        </w:rPr>
      </w:pPr>
      <w:r w:rsidRPr="00386660">
        <w:rPr>
          <w:rFonts w:cstheme="minorHAnsi"/>
          <w:b/>
          <w:lang w:val="en-US"/>
        </w:rPr>
        <w:t xml:space="preserve">Achievements: </w:t>
      </w:r>
    </w:p>
    <w:p w14:paraId="16FE191D" w14:textId="77777777" w:rsidR="00206243" w:rsidRPr="00386660" w:rsidRDefault="00206243" w:rsidP="00386660">
      <w:pPr>
        <w:spacing w:line="240" w:lineRule="auto"/>
        <w:ind w:left="2124" w:firstLine="6"/>
        <w:jc w:val="both"/>
        <w:rPr>
          <w:rFonts w:cstheme="minorHAnsi"/>
          <w:lang w:val="en-US"/>
        </w:rPr>
      </w:pPr>
      <w:r w:rsidRPr="00386660">
        <w:rPr>
          <w:rFonts w:cstheme="minorHAnsi"/>
          <w:lang w:val="en-US"/>
        </w:rPr>
        <w:t xml:space="preserve">Coordinated International Cooperation: New Erasmus project with Uni of Ss </w:t>
      </w:r>
      <w:proofErr w:type="spellStart"/>
      <w:r w:rsidRPr="00386660">
        <w:rPr>
          <w:rFonts w:cstheme="minorHAnsi"/>
          <w:lang w:val="en-US"/>
        </w:rPr>
        <w:t>Kiril</w:t>
      </w:r>
      <w:proofErr w:type="spellEnd"/>
      <w:r w:rsidRPr="00386660">
        <w:rPr>
          <w:rFonts w:cstheme="minorHAnsi"/>
          <w:lang w:val="en-US"/>
        </w:rPr>
        <w:t xml:space="preserve"> &amp; </w:t>
      </w:r>
      <w:proofErr w:type="spellStart"/>
      <w:r w:rsidRPr="00386660">
        <w:rPr>
          <w:rFonts w:cstheme="minorHAnsi"/>
          <w:lang w:val="en-US"/>
        </w:rPr>
        <w:t>Metodij</w:t>
      </w:r>
      <w:proofErr w:type="spellEnd"/>
      <w:r w:rsidRPr="00386660">
        <w:rPr>
          <w:rFonts w:cstheme="minorHAnsi"/>
          <w:lang w:val="en-US"/>
        </w:rPr>
        <w:t>, Skopje Rep N. Macedonia</w:t>
      </w:r>
    </w:p>
    <w:p w14:paraId="2D162728" w14:textId="77777777" w:rsidR="00206243" w:rsidRPr="00386660" w:rsidRDefault="00206243" w:rsidP="00386660">
      <w:pPr>
        <w:spacing w:line="240" w:lineRule="auto"/>
        <w:ind w:left="2124" w:firstLine="6"/>
        <w:jc w:val="both"/>
        <w:rPr>
          <w:rFonts w:cstheme="minorHAnsi"/>
          <w:lang w:val="en-US"/>
        </w:rPr>
      </w:pPr>
      <w:r w:rsidRPr="00386660">
        <w:rPr>
          <w:rFonts w:cstheme="minorHAnsi"/>
          <w:lang w:val="en-US"/>
        </w:rPr>
        <w:t>Coordinated  lecture exchanges between UWM and Uni of Highlands and Islands, Scotland</w:t>
      </w:r>
    </w:p>
    <w:p w14:paraId="45E8F728" w14:textId="77777777" w:rsidR="00206243" w:rsidRPr="00386660" w:rsidRDefault="00206243" w:rsidP="00386660">
      <w:pPr>
        <w:spacing w:line="240" w:lineRule="auto"/>
        <w:ind w:left="2124" w:firstLine="6"/>
        <w:jc w:val="both"/>
        <w:rPr>
          <w:rFonts w:cstheme="minorHAnsi"/>
          <w:lang w:val="en-US"/>
        </w:rPr>
      </w:pPr>
      <w:r w:rsidRPr="00386660">
        <w:rPr>
          <w:rFonts w:cstheme="minorHAnsi"/>
          <w:lang w:val="en-US"/>
        </w:rPr>
        <w:t>Devised</w:t>
      </w:r>
      <w:r w:rsidRPr="00386660">
        <w:rPr>
          <w:rFonts w:cstheme="minorHAnsi"/>
          <w:b/>
          <w:lang w:val="en-US"/>
        </w:rPr>
        <w:t xml:space="preserve"> </w:t>
      </w:r>
      <w:r w:rsidRPr="00386660">
        <w:rPr>
          <w:rFonts w:cstheme="minorHAnsi"/>
          <w:lang w:val="en-US"/>
        </w:rPr>
        <w:t>“Theatre and Teaching” module for English Philology (starts 2022)</w:t>
      </w:r>
    </w:p>
    <w:p w14:paraId="155E9A44" w14:textId="77777777" w:rsidR="00206243" w:rsidRPr="00386660" w:rsidRDefault="00206243" w:rsidP="00386660">
      <w:pPr>
        <w:spacing w:line="240" w:lineRule="auto"/>
        <w:ind w:left="2124" w:firstLine="6"/>
        <w:jc w:val="both"/>
        <w:rPr>
          <w:rFonts w:cstheme="minorHAnsi"/>
          <w:lang w:val="en-US"/>
        </w:rPr>
      </w:pPr>
      <w:proofErr w:type="spellStart"/>
      <w:r w:rsidRPr="00386660">
        <w:rPr>
          <w:rFonts w:cstheme="minorHAnsi"/>
          <w:b/>
          <w:lang w:val="en-US"/>
        </w:rPr>
        <w:t>Organisation</w:t>
      </w:r>
      <w:proofErr w:type="spellEnd"/>
      <w:r w:rsidRPr="00386660">
        <w:rPr>
          <w:rFonts w:cstheme="minorHAnsi"/>
          <w:b/>
          <w:lang w:val="en-US"/>
        </w:rPr>
        <w:t xml:space="preserve"> &amp; Presentations:</w:t>
      </w:r>
      <w:r w:rsidRPr="00386660">
        <w:rPr>
          <w:rFonts w:cstheme="minorHAnsi"/>
          <w:lang w:val="en-US"/>
        </w:rPr>
        <w:t xml:space="preserve"> “The Great War and Socks” poetry event (co-coordinator and presenter) 20/11/2018 </w:t>
      </w:r>
    </w:p>
    <w:p w14:paraId="6950E949" w14:textId="77777777" w:rsidR="00206243" w:rsidRPr="00386660" w:rsidRDefault="00206243" w:rsidP="00386660">
      <w:pPr>
        <w:spacing w:line="240" w:lineRule="auto"/>
        <w:ind w:left="2124" w:firstLine="6"/>
        <w:jc w:val="both"/>
        <w:rPr>
          <w:rFonts w:cstheme="minorHAnsi"/>
          <w:lang w:val="en-US"/>
        </w:rPr>
      </w:pPr>
      <w:r w:rsidRPr="00386660">
        <w:rPr>
          <w:rFonts w:cstheme="minorHAnsi"/>
          <w:lang w:val="en-US"/>
        </w:rPr>
        <w:t>Workshop on Folklore and English for primary students</w:t>
      </w:r>
      <w:r w:rsidRPr="00386660">
        <w:rPr>
          <w:rFonts w:cstheme="minorHAnsi"/>
          <w:b/>
          <w:lang w:val="en-US"/>
        </w:rPr>
        <w:t xml:space="preserve"> </w:t>
      </w:r>
      <w:r w:rsidRPr="00386660">
        <w:rPr>
          <w:rFonts w:cstheme="minorHAnsi"/>
          <w:lang w:val="en-US"/>
        </w:rPr>
        <w:t>(co-</w:t>
      </w:r>
      <w:proofErr w:type="spellStart"/>
      <w:r w:rsidRPr="00386660">
        <w:rPr>
          <w:rFonts w:cstheme="minorHAnsi"/>
          <w:lang w:val="en-US"/>
        </w:rPr>
        <w:t>cordinator</w:t>
      </w:r>
      <w:proofErr w:type="spellEnd"/>
      <w:r w:rsidRPr="00386660">
        <w:rPr>
          <w:rFonts w:cstheme="minorHAnsi"/>
          <w:lang w:val="en-US"/>
        </w:rPr>
        <w:t xml:space="preserve"> and presenter) 28/05/19</w:t>
      </w:r>
    </w:p>
    <w:p w14:paraId="60127367" w14:textId="77777777" w:rsidR="00206243" w:rsidRPr="00386660" w:rsidRDefault="00206243" w:rsidP="00386660">
      <w:pPr>
        <w:spacing w:line="240" w:lineRule="auto"/>
        <w:ind w:left="2124" w:hanging="2124"/>
        <w:rPr>
          <w:rFonts w:cstheme="minorHAnsi"/>
          <w:b/>
          <w:lang w:val="en-US"/>
        </w:rPr>
      </w:pPr>
      <w:r w:rsidRPr="00386660">
        <w:rPr>
          <w:rFonts w:cstheme="minorHAnsi"/>
          <w:lang w:val="en-US"/>
        </w:rPr>
        <w:t>2016- 2018</w:t>
      </w:r>
      <w:r w:rsidRPr="00386660">
        <w:rPr>
          <w:rFonts w:cstheme="minorHAnsi"/>
          <w:lang w:val="en-US"/>
        </w:rPr>
        <w:tab/>
      </w:r>
      <w:r w:rsidRPr="00386660">
        <w:rPr>
          <w:rFonts w:cstheme="minorHAnsi"/>
          <w:b/>
          <w:i/>
          <w:lang w:val="en-US"/>
        </w:rPr>
        <w:t>Teacher of English</w:t>
      </w:r>
      <w:r w:rsidRPr="00386660">
        <w:rPr>
          <w:rFonts w:cstheme="minorHAnsi"/>
          <w:b/>
          <w:lang w:val="en-US"/>
        </w:rPr>
        <w:t>, SP34 Primary School, Olsztyn. Years 4,5&amp;6</w:t>
      </w:r>
    </w:p>
    <w:p w14:paraId="3EE2271C" w14:textId="77777777" w:rsidR="00206243" w:rsidRPr="00386660" w:rsidRDefault="00206243" w:rsidP="00386660">
      <w:pPr>
        <w:spacing w:line="240" w:lineRule="auto"/>
        <w:ind w:left="2124" w:hanging="2124"/>
        <w:rPr>
          <w:rFonts w:cstheme="minorHAnsi"/>
          <w:lang w:val="en-US"/>
        </w:rPr>
      </w:pPr>
      <w:r w:rsidRPr="00386660">
        <w:rPr>
          <w:rFonts w:cstheme="minorHAnsi"/>
          <w:b/>
          <w:lang w:val="en-US"/>
        </w:rPr>
        <w:lastRenderedPageBreak/>
        <w:tab/>
      </w:r>
      <w:r w:rsidRPr="00386660">
        <w:rPr>
          <w:rFonts w:cstheme="minorHAnsi"/>
          <w:lang w:val="en-US"/>
        </w:rPr>
        <w:t xml:space="preserve"> 2017 co-</w:t>
      </w:r>
      <w:proofErr w:type="spellStart"/>
      <w:r w:rsidRPr="00386660">
        <w:rPr>
          <w:rFonts w:cstheme="minorHAnsi"/>
          <w:lang w:val="en-US"/>
        </w:rPr>
        <w:t>organised</w:t>
      </w:r>
      <w:proofErr w:type="spellEnd"/>
      <w:r w:rsidRPr="00386660">
        <w:rPr>
          <w:rFonts w:cstheme="minorHAnsi"/>
          <w:lang w:val="en-US"/>
        </w:rPr>
        <w:t xml:space="preserve"> ELT competitions, a translation competition with UWM and SP34 and the new English Book Corner project.</w:t>
      </w:r>
    </w:p>
    <w:p w14:paraId="05033E35" w14:textId="77777777" w:rsidR="00206243" w:rsidRPr="00386660" w:rsidRDefault="00206243" w:rsidP="00386660">
      <w:pPr>
        <w:spacing w:line="240" w:lineRule="auto"/>
        <w:ind w:left="2124" w:hanging="2124"/>
        <w:rPr>
          <w:rFonts w:cstheme="minorHAnsi"/>
          <w:lang w:val="en-US"/>
        </w:rPr>
      </w:pPr>
      <w:r w:rsidRPr="00386660">
        <w:rPr>
          <w:rFonts w:cstheme="minorHAnsi"/>
          <w:lang w:val="en-US"/>
        </w:rPr>
        <w:t>Oct 2002-16</w:t>
      </w:r>
      <w:r w:rsidRPr="00386660">
        <w:rPr>
          <w:rFonts w:cstheme="minorHAnsi"/>
          <w:lang w:val="en-US"/>
        </w:rPr>
        <w:tab/>
      </w:r>
      <w:r w:rsidRPr="00386660">
        <w:rPr>
          <w:rFonts w:cstheme="minorHAnsi"/>
          <w:b/>
          <w:i/>
          <w:lang w:val="en-US"/>
        </w:rPr>
        <w:t>Teacher of English</w:t>
      </w:r>
      <w:r w:rsidRPr="00386660">
        <w:rPr>
          <w:rFonts w:cstheme="minorHAnsi"/>
          <w:lang w:val="en-US"/>
        </w:rPr>
        <w:t xml:space="preserve">, </w:t>
      </w:r>
      <w:r w:rsidRPr="00386660">
        <w:rPr>
          <w:rFonts w:cstheme="minorHAnsi"/>
          <w:b/>
          <w:lang w:val="en-US"/>
        </w:rPr>
        <w:t xml:space="preserve">English Perfect Language School, </w:t>
      </w:r>
      <w:r w:rsidRPr="00386660">
        <w:rPr>
          <w:rFonts w:cstheme="minorHAnsi"/>
          <w:lang w:val="en-US"/>
        </w:rPr>
        <w:t>Olsztyn, Poland (Adults and Teenagers, Various levels, including CAE, FCE, IELTS, Military English, Vocational and Business English in firms)</w:t>
      </w:r>
    </w:p>
    <w:p w14:paraId="68763358" w14:textId="77777777" w:rsidR="00206243" w:rsidRPr="00386660" w:rsidRDefault="00206243" w:rsidP="00386660">
      <w:pPr>
        <w:spacing w:line="240" w:lineRule="auto"/>
        <w:ind w:left="2124"/>
        <w:rPr>
          <w:rFonts w:cstheme="minorHAnsi"/>
          <w:lang w:val="en-US"/>
        </w:rPr>
      </w:pPr>
      <w:r w:rsidRPr="00386660">
        <w:rPr>
          <w:rFonts w:cstheme="minorHAnsi"/>
          <w:lang w:val="en-US"/>
        </w:rPr>
        <w:t>Coordinator of the school’s English Language Cultu</w:t>
      </w:r>
      <w:r w:rsidR="0096053E" w:rsidRPr="00386660">
        <w:rPr>
          <w:rFonts w:cstheme="minorHAnsi"/>
          <w:lang w:val="en-US"/>
        </w:rPr>
        <w:t xml:space="preserve">re </w:t>
      </w:r>
      <w:proofErr w:type="spellStart"/>
      <w:r w:rsidR="0096053E" w:rsidRPr="00386660">
        <w:rPr>
          <w:rFonts w:cstheme="minorHAnsi"/>
          <w:lang w:val="en-US"/>
        </w:rPr>
        <w:t>programme</w:t>
      </w:r>
      <w:proofErr w:type="spellEnd"/>
      <w:r w:rsidR="0096053E" w:rsidRPr="00386660">
        <w:rPr>
          <w:rFonts w:cstheme="minorHAnsi"/>
          <w:lang w:val="en-US"/>
        </w:rPr>
        <w:t>, and theatre club.</w:t>
      </w:r>
    </w:p>
    <w:p w14:paraId="199CAABC" w14:textId="77777777" w:rsidR="00206243" w:rsidRPr="00386660" w:rsidRDefault="00206243" w:rsidP="00386660">
      <w:pPr>
        <w:spacing w:line="240" w:lineRule="auto"/>
        <w:ind w:left="2124" w:hanging="2124"/>
        <w:rPr>
          <w:rFonts w:cstheme="minorHAnsi"/>
          <w:lang w:val="en-US"/>
        </w:rPr>
      </w:pPr>
      <w:r w:rsidRPr="00386660">
        <w:rPr>
          <w:rFonts w:cstheme="minorHAnsi"/>
          <w:lang w:val="en-US"/>
        </w:rPr>
        <w:tab/>
      </w:r>
      <w:r w:rsidRPr="00386660">
        <w:rPr>
          <w:rFonts w:cstheme="minorHAnsi"/>
          <w:b/>
          <w:lang w:val="en-US"/>
        </w:rPr>
        <w:t xml:space="preserve">Special Courses taught: </w:t>
      </w:r>
      <w:r w:rsidRPr="00386660">
        <w:rPr>
          <w:rFonts w:cstheme="minorHAnsi"/>
          <w:lang w:val="en-US"/>
        </w:rPr>
        <w:t>EPIC: Saudi Arabian students preparing for IELTS.</w:t>
      </w:r>
    </w:p>
    <w:p w14:paraId="2A4EBA20" w14:textId="77777777" w:rsidR="00206243" w:rsidRPr="00386660" w:rsidRDefault="00206243" w:rsidP="00386660">
      <w:pPr>
        <w:spacing w:line="240" w:lineRule="auto"/>
        <w:ind w:left="2124" w:hanging="2124"/>
        <w:rPr>
          <w:rFonts w:cstheme="minorHAnsi"/>
          <w:lang w:val="en-US"/>
        </w:rPr>
      </w:pPr>
      <w:r w:rsidRPr="00386660">
        <w:rPr>
          <w:rFonts w:cstheme="minorHAnsi"/>
          <w:b/>
          <w:lang w:val="en-US"/>
        </w:rPr>
        <w:tab/>
      </w:r>
      <w:r w:rsidRPr="00386660">
        <w:rPr>
          <w:rFonts w:cstheme="minorHAnsi"/>
          <w:lang w:val="en-US"/>
        </w:rPr>
        <w:t xml:space="preserve">Dept of Environmental Protection, UWM Olsztyn; including writing of scientific articles, presentation techniques, proofreading scientists’ articles. </w:t>
      </w:r>
    </w:p>
    <w:p w14:paraId="29473093" w14:textId="77777777" w:rsidR="00206243" w:rsidRPr="00386660" w:rsidRDefault="00206243" w:rsidP="00386660">
      <w:pPr>
        <w:spacing w:line="240" w:lineRule="auto"/>
        <w:ind w:left="2124" w:hanging="2124"/>
        <w:rPr>
          <w:rFonts w:cstheme="minorHAnsi"/>
          <w:lang w:val="en-US"/>
        </w:rPr>
      </w:pPr>
      <w:r w:rsidRPr="00386660">
        <w:rPr>
          <w:rFonts w:cstheme="minorHAnsi"/>
          <w:lang w:val="en-US"/>
        </w:rPr>
        <w:tab/>
        <w:t>Gastronomic English for teachers of English (course designer/teacher).</w:t>
      </w:r>
    </w:p>
    <w:p w14:paraId="2B1F2DCD" w14:textId="77777777" w:rsidR="00206243" w:rsidRPr="00386660" w:rsidRDefault="00206243" w:rsidP="00386660">
      <w:pPr>
        <w:spacing w:line="240" w:lineRule="auto"/>
        <w:ind w:left="2124" w:hanging="2124"/>
        <w:rPr>
          <w:rFonts w:cstheme="minorHAnsi"/>
          <w:lang w:val="en-US"/>
        </w:rPr>
      </w:pPr>
      <w:r w:rsidRPr="00386660">
        <w:rPr>
          <w:rFonts w:cstheme="minorHAnsi"/>
          <w:lang w:val="en-US"/>
        </w:rPr>
        <w:tab/>
        <w:t xml:space="preserve">Bar and Waitering course for Polish students to work in Rep. Ireland (Course </w:t>
      </w:r>
      <w:proofErr w:type="spellStart"/>
      <w:r w:rsidRPr="00386660">
        <w:rPr>
          <w:rFonts w:cstheme="minorHAnsi"/>
          <w:lang w:val="en-US"/>
        </w:rPr>
        <w:t>organised</w:t>
      </w:r>
      <w:proofErr w:type="spellEnd"/>
      <w:r w:rsidRPr="00386660">
        <w:rPr>
          <w:rFonts w:cstheme="minorHAnsi"/>
          <w:lang w:val="en-US"/>
        </w:rPr>
        <w:t xml:space="preserve"> by Irish Tourist Board). </w:t>
      </w:r>
    </w:p>
    <w:p w14:paraId="662CE65D" w14:textId="77777777" w:rsidR="00206243" w:rsidRPr="00386660" w:rsidRDefault="00206243" w:rsidP="00386660">
      <w:pPr>
        <w:spacing w:line="240" w:lineRule="auto"/>
        <w:ind w:left="2124" w:hanging="2124"/>
        <w:rPr>
          <w:rFonts w:cstheme="minorHAnsi"/>
          <w:lang w:val="en-US"/>
        </w:rPr>
      </w:pPr>
    </w:p>
    <w:p w14:paraId="638E7645" w14:textId="77777777" w:rsidR="00206243" w:rsidRPr="00386660" w:rsidRDefault="00206243" w:rsidP="00386660">
      <w:pPr>
        <w:spacing w:line="240" w:lineRule="auto"/>
        <w:ind w:left="2124" w:hanging="2124"/>
        <w:rPr>
          <w:rFonts w:cstheme="minorHAnsi"/>
          <w:lang w:val="en-US"/>
        </w:rPr>
      </w:pPr>
      <w:r w:rsidRPr="00386660">
        <w:rPr>
          <w:rFonts w:cstheme="minorHAnsi"/>
          <w:lang w:val="en-US"/>
        </w:rPr>
        <w:t>Summer 2015</w:t>
      </w:r>
      <w:r w:rsidRPr="00386660">
        <w:rPr>
          <w:rFonts w:cstheme="minorHAnsi"/>
          <w:lang w:val="en-US"/>
        </w:rPr>
        <w:tab/>
      </w:r>
      <w:r w:rsidRPr="00386660">
        <w:rPr>
          <w:rFonts w:cstheme="minorHAnsi"/>
          <w:b/>
          <w:i/>
          <w:lang w:val="en-US"/>
        </w:rPr>
        <w:t xml:space="preserve">Teacher of English, </w:t>
      </w:r>
      <w:r w:rsidRPr="00386660">
        <w:rPr>
          <w:rFonts w:cstheme="minorHAnsi"/>
          <w:b/>
          <w:lang w:val="en-US"/>
        </w:rPr>
        <w:t xml:space="preserve">Churchill House, </w:t>
      </w:r>
      <w:proofErr w:type="spellStart"/>
      <w:r w:rsidRPr="00386660">
        <w:rPr>
          <w:rFonts w:cstheme="minorHAnsi"/>
          <w:lang w:val="en-US"/>
        </w:rPr>
        <w:t>Aldenham</w:t>
      </w:r>
      <w:proofErr w:type="spellEnd"/>
    </w:p>
    <w:p w14:paraId="6B5C11E6" w14:textId="77777777" w:rsidR="00206243" w:rsidRPr="00386660" w:rsidRDefault="00206243" w:rsidP="00386660">
      <w:pPr>
        <w:spacing w:line="240" w:lineRule="auto"/>
        <w:ind w:left="2124"/>
        <w:rPr>
          <w:rFonts w:cstheme="minorHAnsi"/>
          <w:lang w:val="en-US"/>
        </w:rPr>
      </w:pPr>
      <w:r w:rsidRPr="00386660">
        <w:rPr>
          <w:rFonts w:cstheme="minorHAnsi"/>
          <w:lang w:val="en-US"/>
        </w:rPr>
        <w:t>( multi-national teenage residential  summer school. Duties included teaching English multi-lingual groups of teenagers, activity leading)</w:t>
      </w:r>
    </w:p>
    <w:p w14:paraId="4627A6C8" w14:textId="77777777" w:rsidR="00206243" w:rsidRPr="00386660" w:rsidRDefault="00206243" w:rsidP="00386660">
      <w:pPr>
        <w:spacing w:line="240" w:lineRule="auto"/>
        <w:ind w:left="2124" w:hanging="2124"/>
        <w:rPr>
          <w:rFonts w:cstheme="minorHAnsi"/>
          <w:lang w:val="en-US"/>
        </w:rPr>
      </w:pPr>
      <w:r w:rsidRPr="00386660">
        <w:rPr>
          <w:rFonts w:cstheme="minorHAnsi"/>
          <w:lang w:val="en-US"/>
        </w:rPr>
        <w:t>Summer 2008-13</w:t>
      </w:r>
      <w:r w:rsidRPr="00386660">
        <w:rPr>
          <w:rFonts w:cstheme="minorHAnsi"/>
          <w:lang w:val="en-US"/>
        </w:rPr>
        <w:tab/>
      </w:r>
      <w:r w:rsidRPr="00386660">
        <w:rPr>
          <w:rFonts w:cstheme="minorHAnsi"/>
          <w:b/>
          <w:i/>
          <w:lang w:val="en-US"/>
        </w:rPr>
        <w:t>Teacher of English,</w:t>
      </w:r>
      <w:r w:rsidRPr="00386660">
        <w:rPr>
          <w:rFonts w:cstheme="minorHAnsi"/>
          <w:i/>
          <w:lang w:val="en-US"/>
        </w:rPr>
        <w:t xml:space="preserve"> </w:t>
      </w:r>
      <w:r w:rsidRPr="00386660">
        <w:rPr>
          <w:rFonts w:cstheme="minorHAnsi"/>
          <w:b/>
          <w:lang w:val="en-US"/>
        </w:rPr>
        <w:t xml:space="preserve">Discovery Summer, </w:t>
      </w:r>
      <w:r w:rsidRPr="00386660">
        <w:rPr>
          <w:rFonts w:cstheme="minorHAnsi"/>
          <w:lang w:val="en-US"/>
        </w:rPr>
        <w:t>Shrewsbury and Radley.</w:t>
      </w:r>
    </w:p>
    <w:p w14:paraId="7A3614CE" w14:textId="77777777" w:rsidR="00206243" w:rsidRPr="00386660" w:rsidRDefault="00206243" w:rsidP="00386660">
      <w:pPr>
        <w:spacing w:line="240" w:lineRule="auto"/>
        <w:ind w:left="2124"/>
        <w:rPr>
          <w:rFonts w:cstheme="minorHAnsi"/>
          <w:lang w:val="en-US"/>
        </w:rPr>
      </w:pPr>
      <w:r w:rsidRPr="00386660">
        <w:rPr>
          <w:rFonts w:cstheme="minorHAnsi"/>
          <w:lang w:val="en-US"/>
        </w:rPr>
        <w:t>( multi-national teenage residential  summer school. Duties included teaching English multi-lingual groups of teenagers, activity leading, drama and shadow puppetry workshops)</w:t>
      </w:r>
    </w:p>
    <w:p w14:paraId="07C90DFD" w14:textId="77777777" w:rsidR="00206243" w:rsidRPr="00386660" w:rsidRDefault="00206243" w:rsidP="00386660">
      <w:pPr>
        <w:spacing w:line="240" w:lineRule="auto"/>
        <w:ind w:left="2124" w:hanging="2124"/>
        <w:rPr>
          <w:rFonts w:cstheme="minorHAnsi"/>
          <w:b/>
          <w:lang w:val="en-US"/>
        </w:rPr>
      </w:pPr>
      <w:r w:rsidRPr="00386660">
        <w:rPr>
          <w:rFonts w:cstheme="minorHAnsi"/>
          <w:lang w:val="en-US"/>
        </w:rPr>
        <w:t>Oct 2004-5</w:t>
      </w:r>
      <w:r w:rsidRPr="00386660">
        <w:rPr>
          <w:rFonts w:cstheme="minorHAnsi"/>
          <w:lang w:val="en-US"/>
        </w:rPr>
        <w:tab/>
      </w:r>
      <w:r w:rsidRPr="00386660">
        <w:rPr>
          <w:rFonts w:cstheme="minorHAnsi"/>
          <w:b/>
          <w:i/>
          <w:lang w:val="en-US"/>
        </w:rPr>
        <w:t xml:space="preserve">Teacher of English/ Theatre, </w:t>
      </w:r>
      <w:r w:rsidRPr="00386660">
        <w:rPr>
          <w:rFonts w:cstheme="minorHAnsi"/>
          <w:b/>
          <w:lang w:val="en-US"/>
        </w:rPr>
        <w:t xml:space="preserve">Non-Public School of </w:t>
      </w:r>
      <w:proofErr w:type="spellStart"/>
      <w:r w:rsidRPr="00386660">
        <w:rPr>
          <w:rFonts w:cstheme="minorHAnsi"/>
          <w:b/>
          <w:lang w:val="en-US"/>
        </w:rPr>
        <w:t>Derc</w:t>
      </w:r>
      <w:proofErr w:type="spellEnd"/>
      <w:r w:rsidRPr="00386660">
        <w:rPr>
          <w:rFonts w:cstheme="minorHAnsi"/>
          <w:b/>
          <w:lang w:val="en-US"/>
        </w:rPr>
        <w:t xml:space="preserve">, </w:t>
      </w:r>
      <w:r w:rsidRPr="00386660">
        <w:rPr>
          <w:rFonts w:cstheme="minorHAnsi"/>
          <w:lang w:val="en-US"/>
        </w:rPr>
        <w:t>Poland (Primary teaching, English and English Language Theatre: using theatre as a way of teaching and developing English language skills. Staged nine original plays)</w:t>
      </w:r>
    </w:p>
    <w:p w14:paraId="472A4CCC" w14:textId="77777777" w:rsidR="00206243" w:rsidRPr="00386660" w:rsidRDefault="00206243" w:rsidP="00386660">
      <w:pPr>
        <w:spacing w:line="240" w:lineRule="auto"/>
        <w:ind w:left="2124" w:hanging="2124"/>
        <w:rPr>
          <w:rFonts w:cstheme="minorHAnsi"/>
          <w:lang w:val="en-US"/>
        </w:rPr>
      </w:pPr>
      <w:r w:rsidRPr="00386660">
        <w:rPr>
          <w:rFonts w:cstheme="minorHAnsi"/>
          <w:lang w:val="en-US"/>
        </w:rPr>
        <w:t>Oct 2002-3</w:t>
      </w:r>
      <w:r w:rsidRPr="00386660">
        <w:rPr>
          <w:rFonts w:cstheme="minorHAnsi"/>
          <w:lang w:val="en-US"/>
        </w:rPr>
        <w:tab/>
      </w:r>
      <w:r w:rsidRPr="00386660">
        <w:rPr>
          <w:rFonts w:cstheme="minorHAnsi"/>
          <w:b/>
          <w:i/>
          <w:lang w:val="en-US"/>
        </w:rPr>
        <w:t>Teacher of English</w:t>
      </w:r>
      <w:r w:rsidRPr="00386660">
        <w:rPr>
          <w:rFonts w:cstheme="minorHAnsi"/>
          <w:b/>
          <w:lang w:val="en-US"/>
        </w:rPr>
        <w:t>,</w:t>
      </w:r>
      <w:r w:rsidRPr="00386660">
        <w:rPr>
          <w:rFonts w:cstheme="minorHAnsi"/>
          <w:lang w:val="en-US"/>
        </w:rPr>
        <w:t xml:space="preserve"> </w:t>
      </w:r>
      <w:r w:rsidRPr="00386660">
        <w:rPr>
          <w:rFonts w:cstheme="minorHAnsi"/>
          <w:b/>
          <w:lang w:val="en-US"/>
        </w:rPr>
        <w:t xml:space="preserve">Catholic </w:t>
      </w:r>
      <w:proofErr w:type="spellStart"/>
      <w:r w:rsidRPr="00386660">
        <w:rPr>
          <w:rFonts w:cstheme="minorHAnsi"/>
          <w:b/>
          <w:lang w:val="en-US"/>
        </w:rPr>
        <w:t>Liceum</w:t>
      </w:r>
      <w:proofErr w:type="spellEnd"/>
      <w:r w:rsidRPr="00386660">
        <w:rPr>
          <w:rFonts w:cstheme="minorHAnsi"/>
          <w:b/>
          <w:lang w:val="en-US"/>
        </w:rPr>
        <w:t>/Gymnasium</w:t>
      </w:r>
      <w:r w:rsidRPr="00386660">
        <w:rPr>
          <w:rFonts w:cstheme="minorHAnsi"/>
          <w:lang w:val="en-US"/>
        </w:rPr>
        <w:t>, Olsztyn, Poland.</w:t>
      </w:r>
    </w:p>
    <w:p w14:paraId="3CD0F631" w14:textId="77777777" w:rsidR="00206243" w:rsidRPr="00386660" w:rsidRDefault="00206243" w:rsidP="00386660">
      <w:pPr>
        <w:spacing w:line="240" w:lineRule="auto"/>
        <w:ind w:left="2124" w:hanging="2124"/>
        <w:rPr>
          <w:rFonts w:cstheme="minorHAnsi"/>
          <w:lang w:val="en-US"/>
        </w:rPr>
      </w:pPr>
      <w:r w:rsidRPr="00386660">
        <w:rPr>
          <w:rFonts w:cstheme="minorHAnsi"/>
          <w:lang w:val="en-US"/>
        </w:rPr>
        <w:t>Oct 1998-Apr. 2000</w:t>
      </w:r>
      <w:r w:rsidRPr="00386660">
        <w:rPr>
          <w:rFonts w:cstheme="minorHAnsi"/>
          <w:lang w:val="en-US"/>
        </w:rPr>
        <w:tab/>
      </w:r>
      <w:r w:rsidRPr="00386660">
        <w:rPr>
          <w:rFonts w:cstheme="minorHAnsi"/>
          <w:b/>
          <w:i/>
          <w:lang w:val="en-US"/>
        </w:rPr>
        <w:t>P/T</w:t>
      </w:r>
      <w:r w:rsidRPr="00386660">
        <w:rPr>
          <w:rFonts w:cstheme="minorHAnsi"/>
          <w:lang w:val="en-US"/>
        </w:rPr>
        <w:t xml:space="preserve"> </w:t>
      </w:r>
      <w:r w:rsidRPr="00386660">
        <w:rPr>
          <w:rFonts w:cstheme="minorHAnsi"/>
          <w:b/>
          <w:i/>
          <w:lang w:val="en-US"/>
        </w:rPr>
        <w:t xml:space="preserve">Tutor </w:t>
      </w:r>
      <w:r w:rsidRPr="00386660">
        <w:rPr>
          <w:rFonts w:cstheme="minorHAnsi"/>
          <w:b/>
          <w:lang w:val="en-US"/>
        </w:rPr>
        <w:t>Scottish Mask &amp; Puppet Centre</w:t>
      </w:r>
      <w:r w:rsidRPr="00386660">
        <w:rPr>
          <w:rFonts w:cstheme="minorHAnsi"/>
          <w:lang w:val="en-US"/>
        </w:rPr>
        <w:t xml:space="preserve">. HND Puppetry Arts Course in partnership with </w:t>
      </w:r>
      <w:proofErr w:type="spellStart"/>
      <w:r w:rsidRPr="00386660">
        <w:rPr>
          <w:rFonts w:cstheme="minorHAnsi"/>
          <w:lang w:val="en-US"/>
        </w:rPr>
        <w:t>Anniesland</w:t>
      </w:r>
      <w:proofErr w:type="spellEnd"/>
      <w:r w:rsidRPr="00386660">
        <w:rPr>
          <w:rFonts w:cstheme="minorHAnsi"/>
          <w:lang w:val="en-US"/>
        </w:rPr>
        <w:t xml:space="preserve"> College, Glasgow (teaching practical puppetry, History and Culture of Puppetry, setting and marking essays)</w:t>
      </w:r>
    </w:p>
    <w:p w14:paraId="3781859A" w14:textId="77777777" w:rsidR="00206243" w:rsidRPr="00386660" w:rsidRDefault="00206243" w:rsidP="00386660">
      <w:pPr>
        <w:spacing w:line="240" w:lineRule="auto"/>
        <w:rPr>
          <w:rFonts w:cstheme="minorHAnsi"/>
          <w:b/>
          <w:lang w:val="en-US"/>
        </w:rPr>
      </w:pPr>
      <w:r w:rsidRPr="00386660">
        <w:rPr>
          <w:rFonts w:cstheme="minorHAnsi"/>
          <w:lang w:val="en-US"/>
        </w:rPr>
        <w:t xml:space="preserve">Oct- Dec 1998 </w:t>
      </w:r>
      <w:r w:rsidRPr="00386660">
        <w:rPr>
          <w:rFonts w:cstheme="minorHAnsi"/>
          <w:lang w:val="en-US"/>
        </w:rPr>
        <w:tab/>
      </w:r>
      <w:r w:rsidRPr="00386660">
        <w:rPr>
          <w:rFonts w:cstheme="minorHAnsi"/>
          <w:b/>
          <w:i/>
          <w:lang w:val="en-US"/>
        </w:rPr>
        <w:t>P/T Tutor</w:t>
      </w:r>
      <w:r w:rsidRPr="00386660">
        <w:rPr>
          <w:rFonts w:cstheme="minorHAnsi"/>
          <w:lang w:val="en-US"/>
        </w:rPr>
        <w:t xml:space="preserve"> </w:t>
      </w:r>
      <w:r w:rsidRPr="00386660">
        <w:rPr>
          <w:rFonts w:cstheme="minorHAnsi"/>
          <w:b/>
          <w:lang w:val="en-US"/>
        </w:rPr>
        <w:t>Glasgow Uni.</w:t>
      </w:r>
      <w:r w:rsidRPr="00386660">
        <w:rPr>
          <w:rFonts w:cstheme="minorHAnsi"/>
          <w:lang w:val="en-US"/>
        </w:rPr>
        <w:t xml:space="preserve"> (Theatre Studies; tutoring, marking essays)</w:t>
      </w:r>
    </w:p>
    <w:p w14:paraId="7EEF2993" w14:textId="77777777" w:rsidR="00206243" w:rsidRPr="00386660" w:rsidRDefault="00206243" w:rsidP="00386660">
      <w:pPr>
        <w:spacing w:line="240" w:lineRule="auto"/>
        <w:ind w:left="2124" w:hanging="2124"/>
        <w:rPr>
          <w:rFonts w:cstheme="minorHAnsi"/>
          <w:b/>
          <w:i/>
          <w:lang w:val="en-US"/>
        </w:rPr>
      </w:pPr>
      <w:r w:rsidRPr="00386660">
        <w:rPr>
          <w:rFonts w:cstheme="minorHAnsi"/>
          <w:lang w:val="en-US"/>
        </w:rPr>
        <w:t xml:space="preserve">Oct 1995-Aug 1996: </w:t>
      </w:r>
      <w:r w:rsidRPr="00386660">
        <w:rPr>
          <w:rFonts w:cstheme="minorHAnsi"/>
          <w:lang w:val="en-US"/>
        </w:rPr>
        <w:tab/>
      </w:r>
      <w:r w:rsidRPr="00386660">
        <w:rPr>
          <w:rFonts w:cstheme="minorHAnsi"/>
          <w:b/>
          <w:i/>
          <w:lang w:val="en-US"/>
        </w:rPr>
        <w:t xml:space="preserve">Lector of English </w:t>
      </w:r>
      <w:r w:rsidRPr="00386660">
        <w:rPr>
          <w:rFonts w:cstheme="minorHAnsi"/>
          <w:b/>
          <w:lang w:val="en-US"/>
        </w:rPr>
        <w:t xml:space="preserve">University of Ss </w:t>
      </w:r>
      <w:proofErr w:type="spellStart"/>
      <w:r w:rsidRPr="00386660">
        <w:rPr>
          <w:rFonts w:cstheme="minorHAnsi"/>
          <w:b/>
          <w:lang w:val="en-US"/>
        </w:rPr>
        <w:t>Kiril</w:t>
      </w:r>
      <w:proofErr w:type="spellEnd"/>
      <w:r w:rsidRPr="00386660">
        <w:rPr>
          <w:rFonts w:cstheme="minorHAnsi"/>
          <w:b/>
          <w:lang w:val="en-US"/>
        </w:rPr>
        <w:t xml:space="preserve"> &amp; </w:t>
      </w:r>
      <w:proofErr w:type="spellStart"/>
      <w:r w:rsidRPr="00386660">
        <w:rPr>
          <w:rFonts w:cstheme="minorHAnsi"/>
          <w:b/>
          <w:lang w:val="en-US"/>
        </w:rPr>
        <w:t>Metodij</w:t>
      </w:r>
      <w:proofErr w:type="spellEnd"/>
      <w:r w:rsidRPr="00386660">
        <w:rPr>
          <w:rFonts w:cstheme="minorHAnsi"/>
          <w:lang w:val="en-US"/>
        </w:rPr>
        <w:t xml:space="preserve">, Skopje, </w:t>
      </w:r>
      <w:r w:rsidRPr="00386660">
        <w:rPr>
          <w:rFonts w:cstheme="minorHAnsi"/>
          <w:b/>
          <w:lang w:val="en-US"/>
        </w:rPr>
        <w:t>North Macedonia.</w:t>
      </w:r>
      <w:r w:rsidRPr="00386660">
        <w:rPr>
          <w:rFonts w:cstheme="minorHAnsi"/>
          <w:lang w:val="en-US"/>
        </w:rPr>
        <w:t xml:space="preserve"> (Teaching English Language to university students, setting exams, running students’ English Language theatre group)</w:t>
      </w:r>
      <w:r w:rsidRPr="00386660">
        <w:rPr>
          <w:rFonts w:cstheme="minorHAnsi"/>
          <w:b/>
          <w:i/>
          <w:lang w:val="en-US"/>
        </w:rPr>
        <w:t xml:space="preserve"> </w:t>
      </w:r>
    </w:p>
    <w:p w14:paraId="381AFB4B" w14:textId="77777777" w:rsidR="00206243" w:rsidRPr="00386660" w:rsidRDefault="00206243" w:rsidP="00386660">
      <w:pPr>
        <w:spacing w:line="240" w:lineRule="auto"/>
        <w:jc w:val="center"/>
        <w:rPr>
          <w:rFonts w:cstheme="minorHAnsi"/>
          <w:b/>
          <w:lang w:val="en-US"/>
        </w:rPr>
      </w:pPr>
    </w:p>
    <w:p w14:paraId="7E272EB4" w14:textId="77777777" w:rsidR="00FC7590" w:rsidRPr="00386660" w:rsidRDefault="00FC7590" w:rsidP="00386660">
      <w:pPr>
        <w:spacing w:line="240" w:lineRule="auto"/>
        <w:rPr>
          <w:rFonts w:cstheme="minorHAnsi"/>
          <w:b/>
          <w:lang w:val="en-US"/>
        </w:rPr>
      </w:pPr>
      <w:r w:rsidRPr="00386660">
        <w:rPr>
          <w:rFonts w:cstheme="minorHAnsi"/>
          <w:b/>
          <w:lang w:val="en-US"/>
        </w:rPr>
        <w:t>Academic and Research Background</w:t>
      </w:r>
    </w:p>
    <w:p w14:paraId="4037B404" w14:textId="77777777" w:rsidR="00FC7590" w:rsidRPr="00386660" w:rsidRDefault="00206243" w:rsidP="00386660">
      <w:pPr>
        <w:spacing w:line="240" w:lineRule="auto"/>
        <w:ind w:left="2124"/>
        <w:rPr>
          <w:rFonts w:cstheme="minorHAnsi"/>
          <w:lang w:val="en-US"/>
        </w:rPr>
      </w:pPr>
      <w:proofErr w:type="spellStart"/>
      <w:r w:rsidRPr="00386660">
        <w:rPr>
          <w:rFonts w:cstheme="minorHAnsi"/>
          <w:lang w:val="en-US"/>
        </w:rPr>
        <w:t>Anthropologicial</w:t>
      </w:r>
      <w:proofErr w:type="spellEnd"/>
      <w:r w:rsidRPr="00386660">
        <w:rPr>
          <w:rFonts w:cstheme="minorHAnsi"/>
          <w:lang w:val="en-US"/>
        </w:rPr>
        <w:t xml:space="preserve"> fieldwork in Poland researching Polish theatre (1999-2001), Re</w:t>
      </w:r>
      <w:r w:rsidR="0096053E" w:rsidRPr="00386660">
        <w:rPr>
          <w:rFonts w:cstheme="minorHAnsi"/>
          <w:lang w:val="en-US"/>
        </w:rPr>
        <w:t xml:space="preserve">public of </w:t>
      </w:r>
      <w:r w:rsidRPr="00386660">
        <w:rPr>
          <w:rFonts w:cstheme="minorHAnsi"/>
          <w:lang w:val="en-US"/>
        </w:rPr>
        <w:t>North Macedonia and UK researching traditional wrestling (1997, 1999)</w:t>
      </w:r>
      <w:r w:rsidR="0096053E" w:rsidRPr="00386660">
        <w:rPr>
          <w:rFonts w:cstheme="minorHAnsi"/>
          <w:lang w:val="en-US"/>
        </w:rPr>
        <w:t xml:space="preserve">. Current research interests: representations of wrestling in English </w:t>
      </w:r>
      <w:r w:rsidR="0096053E" w:rsidRPr="00386660">
        <w:rPr>
          <w:rFonts w:cstheme="minorHAnsi"/>
          <w:lang w:val="en-US"/>
        </w:rPr>
        <w:lastRenderedPageBreak/>
        <w:t>language literature. Anthropology of Theatre, Theatre History and Practice, Traditional Puppetry of Britain and Europe, Anthropology of Wrestling and Combat Sports, Supernatural Fiction.</w:t>
      </w:r>
    </w:p>
    <w:p w14:paraId="3401C469" w14:textId="77777777" w:rsidR="00206243" w:rsidRPr="00386660" w:rsidRDefault="00206243" w:rsidP="00386660">
      <w:pPr>
        <w:spacing w:line="240" w:lineRule="auto"/>
        <w:rPr>
          <w:rFonts w:cstheme="minorHAnsi"/>
          <w:b/>
          <w:lang w:val="en-US"/>
        </w:rPr>
      </w:pPr>
      <w:r w:rsidRPr="00386660">
        <w:rPr>
          <w:rFonts w:cstheme="minorHAnsi"/>
          <w:b/>
          <w:lang w:val="en-US"/>
        </w:rPr>
        <w:t>Academic and Literary Publications</w:t>
      </w:r>
      <w:r w:rsidR="0096053E" w:rsidRPr="00386660">
        <w:rPr>
          <w:rFonts w:cstheme="minorHAnsi"/>
          <w:b/>
          <w:lang w:val="en-US"/>
        </w:rPr>
        <w:t xml:space="preserve"> include:</w:t>
      </w:r>
    </w:p>
    <w:p w14:paraId="42D8CA82" w14:textId="77777777" w:rsidR="00206243" w:rsidRPr="00386660" w:rsidRDefault="00206243" w:rsidP="00386660">
      <w:pPr>
        <w:spacing w:line="240" w:lineRule="auto"/>
        <w:jc w:val="both"/>
        <w:rPr>
          <w:rFonts w:cstheme="minorHAnsi"/>
          <w:lang w:val="en-US"/>
        </w:rPr>
      </w:pPr>
      <w:r w:rsidRPr="00386660">
        <w:rPr>
          <w:rFonts w:cstheme="minorHAnsi"/>
          <w:b/>
          <w:i/>
          <w:lang w:val="en-US"/>
        </w:rPr>
        <w:t>Hitting the Mat with the Girls: Four authors talk about schoolgirls’ wrestling in YA lit.</w:t>
      </w:r>
      <w:r w:rsidRPr="00386660">
        <w:rPr>
          <w:rFonts w:cstheme="minorHAnsi"/>
          <w:lang w:val="en-US"/>
        </w:rPr>
        <w:t xml:space="preserve">[under consideration: </w:t>
      </w:r>
      <w:r w:rsidRPr="00386660">
        <w:rPr>
          <w:rFonts w:cstheme="minorHAnsi"/>
          <w:i/>
          <w:lang w:val="en-US"/>
        </w:rPr>
        <w:t xml:space="preserve">Voyage: A Young Adult Literary Journal. </w:t>
      </w:r>
      <w:r w:rsidRPr="00386660">
        <w:rPr>
          <w:rFonts w:cstheme="minorHAnsi"/>
          <w:lang w:val="en-US"/>
        </w:rPr>
        <w:t>Online publication. https://thevoyagejournal.com/]</w:t>
      </w:r>
    </w:p>
    <w:p w14:paraId="11DDB951" w14:textId="77777777" w:rsidR="00206243" w:rsidRPr="00386660" w:rsidRDefault="00206243" w:rsidP="00386660">
      <w:pPr>
        <w:autoSpaceDE w:val="0"/>
        <w:autoSpaceDN w:val="0"/>
        <w:adjustRightInd w:val="0"/>
        <w:spacing w:line="240" w:lineRule="auto"/>
        <w:rPr>
          <w:rFonts w:cstheme="minorHAnsi"/>
          <w:bCs/>
          <w:color w:val="171717"/>
          <w:lang w:val="en-US"/>
        </w:rPr>
      </w:pPr>
      <w:r w:rsidRPr="00386660">
        <w:rPr>
          <w:rFonts w:cstheme="minorHAnsi"/>
          <w:b/>
          <w:i/>
          <w:lang w:val="en-US"/>
        </w:rPr>
        <w:t xml:space="preserve"> “That’s the Way to </w:t>
      </w:r>
      <w:proofErr w:type="spellStart"/>
      <w:r w:rsidRPr="00386660">
        <w:rPr>
          <w:rFonts w:cstheme="minorHAnsi"/>
          <w:b/>
          <w:i/>
          <w:lang w:val="en-US"/>
        </w:rPr>
        <w:t>Wooooo</w:t>
      </w:r>
      <w:proofErr w:type="spellEnd"/>
      <w:r w:rsidRPr="00386660">
        <w:rPr>
          <w:rFonts w:cstheme="minorHAnsi"/>
          <w:b/>
          <w:i/>
          <w:lang w:val="en-US"/>
        </w:rPr>
        <w:t xml:space="preserve"> it!”: Punch and Judy in Jamesian Ghost Stories </w:t>
      </w:r>
      <w:r w:rsidRPr="00386660">
        <w:rPr>
          <w:rFonts w:cstheme="minorHAnsi"/>
          <w:lang w:val="en-US"/>
        </w:rPr>
        <w:t xml:space="preserve">[under consideration: Acta </w:t>
      </w:r>
      <w:proofErr w:type="spellStart"/>
      <w:r w:rsidRPr="00386660">
        <w:rPr>
          <w:rFonts w:cstheme="minorHAnsi"/>
          <w:lang w:val="en-US"/>
        </w:rPr>
        <w:t>Neofilologia</w:t>
      </w:r>
      <w:proofErr w:type="spellEnd"/>
      <w:r w:rsidRPr="00386660">
        <w:rPr>
          <w:rFonts w:cstheme="minorHAnsi"/>
          <w:lang w:val="en-US"/>
        </w:rPr>
        <w:t xml:space="preserve"> UWM, Olsztyn]</w:t>
      </w:r>
    </w:p>
    <w:p w14:paraId="021B14F9" w14:textId="77777777" w:rsidR="00206243" w:rsidRPr="00386660" w:rsidRDefault="00206243" w:rsidP="00386660">
      <w:pPr>
        <w:spacing w:line="240" w:lineRule="auto"/>
        <w:jc w:val="both"/>
        <w:rPr>
          <w:rFonts w:cstheme="minorHAnsi"/>
          <w:i/>
          <w:lang w:val="en-US"/>
        </w:rPr>
      </w:pPr>
      <w:r w:rsidRPr="00386660">
        <w:rPr>
          <w:rFonts w:cstheme="minorHAnsi"/>
          <w:b/>
          <w:i/>
          <w:lang w:val="en-US"/>
        </w:rPr>
        <w:t>The Female Lawrentian Wrestle in Young Adult wrestling novels</w:t>
      </w:r>
      <w:r w:rsidRPr="00386660">
        <w:rPr>
          <w:rFonts w:cstheme="minorHAnsi"/>
          <w:lang w:val="en-US"/>
        </w:rPr>
        <w:t xml:space="preserve"> in </w:t>
      </w:r>
      <w:r w:rsidRPr="00386660">
        <w:rPr>
          <w:rFonts w:cstheme="minorHAnsi"/>
          <w:i/>
          <w:lang w:val="en-US"/>
        </w:rPr>
        <w:t>Aethlon: The Journal of Sport Literature</w:t>
      </w:r>
      <w:r w:rsidRPr="00386660">
        <w:rPr>
          <w:rFonts w:cstheme="minorHAnsi"/>
          <w:lang w:val="en-US"/>
        </w:rPr>
        <w:t>, Issue 37/2,  East Tennessee State Univ. Pr. San Diego, Calif [Forthcoming]</w:t>
      </w:r>
    </w:p>
    <w:p w14:paraId="64003EF1" w14:textId="77777777" w:rsidR="00206243" w:rsidRPr="00386660" w:rsidRDefault="00206243" w:rsidP="00386660">
      <w:pPr>
        <w:spacing w:line="240" w:lineRule="auto"/>
        <w:rPr>
          <w:rFonts w:cstheme="minorHAnsi"/>
          <w:lang w:val="en-US"/>
        </w:rPr>
      </w:pPr>
      <w:r w:rsidRPr="00386660">
        <w:rPr>
          <w:rFonts w:cstheme="minorHAnsi"/>
          <w:b/>
          <w:i/>
          <w:lang w:val="en-US"/>
        </w:rPr>
        <w:t xml:space="preserve">Devils and Distortion in Neil </w:t>
      </w:r>
      <w:proofErr w:type="spellStart"/>
      <w:r w:rsidRPr="00386660">
        <w:rPr>
          <w:rFonts w:cstheme="minorHAnsi"/>
          <w:b/>
          <w:i/>
          <w:lang w:val="en-US"/>
        </w:rPr>
        <w:t>Gaiman's</w:t>
      </w:r>
      <w:proofErr w:type="spellEnd"/>
      <w:r w:rsidRPr="00386660">
        <w:rPr>
          <w:rFonts w:cstheme="minorHAnsi"/>
          <w:b/>
          <w:i/>
          <w:lang w:val="en-US"/>
        </w:rPr>
        <w:t xml:space="preserve"> Punch and Judy</w:t>
      </w:r>
      <w:r w:rsidRPr="00386660">
        <w:rPr>
          <w:rFonts w:cstheme="minorHAnsi"/>
          <w:b/>
          <w:lang w:val="en-US"/>
        </w:rPr>
        <w:t xml:space="preserve"> </w:t>
      </w:r>
      <w:r w:rsidRPr="00386660">
        <w:rPr>
          <w:rFonts w:cstheme="minorHAnsi"/>
          <w:lang w:val="en-US"/>
        </w:rPr>
        <w:t xml:space="preserve">in </w:t>
      </w:r>
      <w:r w:rsidRPr="00386660">
        <w:rPr>
          <w:rFonts w:cstheme="minorHAnsi"/>
          <w:i/>
          <w:lang w:val="en-US"/>
        </w:rPr>
        <w:t>Weird Fiction Review</w:t>
      </w:r>
      <w:r w:rsidRPr="00386660">
        <w:rPr>
          <w:rFonts w:cstheme="minorHAnsi"/>
          <w:lang w:val="en-US"/>
        </w:rPr>
        <w:t xml:space="preserve"> 2020, Issue 11, (191-201), Centipede Press, Lakewood, Colorado, 2020 [Forthcoming]</w:t>
      </w:r>
    </w:p>
    <w:p w14:paraId="787B7D04" w14:textId="77777777" w:rsidR="00206243" w:rsidRPr="00386660" w:rsidRDefault="00206243" w:rsidP="00386660">
      <w:pPr>
        <w:pStyle w:val="Nagwek1"/>
        <w:rPr>
          <w:rFonts w:asciiTheme="minorHAnsi" w:hAnsiTheme="minorHAnsi" w:cstheme="minorHAnsi"/>
          <w:sz w:val="22"/>
          <w:szCs w:val="22"/>
          <w:lang w:val="en-US"/>
        </w:rPr>
      </w:pPr>
      <w:r w:rsidRPr="00386660">
        <w:rPr>
          <w:rFonts w:asciiTheme="minorHAnsi" w:hAnsiTheme="minorHAnsi" w:cstheme="minorHAnsi"/>
          <w:i/>
          <w:sz w:val="22"/>
          <w:szCs w:val="22"/>
          <w:lang w:val="en-GB"/>
        </w:rPr>
        <w:t xml:space="preserve">“Both Sides of the Tweed”: Scottish </w:t>
      </w:r>
      <w:proofErr w:type="spellStart"/>
      <w:r w:rsidRPr="00386660">
        <w:rPr>
          <w:rFonts w:asciiTheme="minorHAnsi" w:hAnsiTheme="minorHAnsi" w:cstheme="minorHAnsi"/>
          <w:i/>
          <w:sz w:val="22"/>
          <w:szCs w:val="22"/>
          <w:lang w:val="en-GB"/>
        </w:rPr>
        <w:t>Backhold</w:t>
      </w:r>
      <w:proofErr w:type="spellEnd"/>
      <w:r w:rsidRPr="00386660">
        <w:rPr>
          <w:rFonts w:asciiTheme="minorHAnsi" w:hAnsiTheme="minorHAnsi" w:cstheme="minorHAnsi"/>
          <w:i/>
          <w:sz w:val="22"/>
          <w:szCs w:val="22"/>
          <w:lang w:val="en-GB"/>
        </w:rPr>
        <w:t xml:space="preserve"> Wrestling, relations, tensions and identity</w:t>
      </w:r>
      <w:r w:rsidRPr="00386660">
        <w:rPr>
          <w:rFonts w:asciiTheme="minorHAnsi" w:hAnsiTheme="minorHAnsi" w:cstheme="minorHAnsi"/>
          <w:b w:val="0"/>
          <w:i/>
          <w:sz w:val="22"/>
          <w:szCs w:val="22"/>
          <w:lang w:val="en-US"/>
        </w:rPr>
        <w:t xml:space="preserve"> </w:t>
      </w:r>
      <w:r w:rsidRPr="00386660">
        <w:rPr>
          <w:rFonts w:asciiTheme="minorHAnsi" w:hAnsiTheme="minorHAnsi" w:cstheme="minorHAnsi"/>
          <w:b w:val="0"/>
          <w:sz w:val="22"/>
          <w:szCs w:val="22"/>
          <w:lang w:val="en-US"/>
        </w:rPr>
        <w:t>in</w:t>
      </w:r>
      <w:r w:rsidRPr="00386660">
        <w:rPr>
          <w:rFonts w:asciiTheme="minorHAnsi" w:hAnsiTheme="minorHAnsi" w:cstheme="minorHAnsi"/>
          <w:sz w:val="22"/>
          <w:szCs w:val="22"/>
          <w:lang w:val="en-US"/>
        </w:rPr>
        <w:t xml:space="preserve"> </w:t>
      </w:r>
      <w:r w:rsidRPr="00386660">
        <w:rPr>
          <w:rFonts w:asciiTheme="minorHAnsi" w:hAnsiTheme="minorHAnsi" w:cstheme="minorHAnsi"/>
          <w:b w:val="0"/>
          <w:i/>
          <w:sz w:val="22"/>
          <w:szCs w:val="22"/>
          <w:lang w:val="en-US"/>
        </w:rPr>
        <w:t xml:space="preserve">International Journal of </w:t>
      </w:r>
      <w:proofErr w:type="spellStart"/>
      <w:r w:rsidRPr="00386660">
        <w:rPr>
          <w:rFonts w:asciiTheme="minorHAnsi" w:hAnsiTheme="minorHAnsi" w:cstheme="minorHAnsi"/>
          <w:b w:val="0"/>
          <w:i/>
          <w:sz w:val="22"/>
          <w:szCs w:val="22"/>
          <w:lang w:val="en-US"/>
        </w:rPr>
        <w:t>Ethnosport</w:t>
      </w:r>
      <w:proofErr w:type="spellEnd"/>
      <w:r w:rsidRPr="00386660">
        <w:rPr>
          <w:rFonts w:asciiTheme="minorHAnsi" w:hAnsiTheme="minorHAnsi" w:cstheme="minorHAnsi"/>
          <w:b w:val="0"/>
          <w:i/>
          <w:sz w:val="22"/>
          <w:szCs w:val="22"/>
          <w:lang w:val="en-US"/>
        </w:rPr>
        <w:t xml:space="preserve"> and Traditional Games 2020 </w:t>
      </w:r>
      <w:r w:rsidRPr="00386660">
        <w:rPr>
          <w:rFonts w:asciiTheme="minorHAnsi" w:hAnsiTheme="minorHAnsi" w:cstheme="minorHAnsi"/>
          <w:b w:val="0"/>
          <w:sz w:val="22"/>
          <w:szCs w:val="22"/>
          <w:lang w:val="en-US"/>
        </w:rPr>
        <w:t>[Forthcoming]</w:t>
      </w:r>
      <w:r w:rsidRPr="00386660">
        <w:rPr>
          <w:rFonts w:asciiTheme="minorHAnsi" w:hAnsiTheme="minorHAnsi" w:cstheme="minorHAnsi"/>
          <w:sz w:val="22"/>
          <w:szCs w:val="22"/>
          <w:lang w:val="en-US"/>
        </w:rPr>
        <w:t xml:space="preserve"> </w:t>
      </w:r>
    </w:p>
    <w:p w14:paraId="3477EEA7" w14:textId="77777777" w:rsidR="00206243" w:rsidRPr="00386660" w:rsidRDefault="00206243" w:rsidP="00386660">
      <w:pPr>
        <w:spacing w:line="240" w:lineRule="auto"/>
        <w:rPr>
          <w:rFonts w:cstheme="minorHAnsi"/>
          <w:lang w:val="en-US"/>
        </w:rPr>
      </w:pPr>
      <w:r w:rsidRPr="00386660">
        <w:rPr>
          <w:rFonts w:cstheme="minorHAnsi"/>
          <w:b/>
          <w:i/>
          <w:lang w:val="en-US"/>
        </w:rPr>
        <w:t xml:space="preserve">The Punch and Judy Show: Its History and Cultural Significance </w:t>
      </w:r>
      <w:r w:rsidRPr="00386660">
        <w:rPr>
          <w:rFonts w:cstheme="minorHAnsi"/>
          <w:lang w:val="en-US"/>
        </w:rPr>
        <w:t xml:space="preserve">in </w:t>
      </w:r>
      <w:r w:rsidRPr="00386660">
        <w:rPr>
          <w:rFonts w:cstheme="minorHAnsi"/>
          <w:i/>
          <w:lang w:val="en-US"/>
        </w:rPr>
        <w:t xml:space="preserve">Acta </w:t>
      </w:r>
      <w:proofErr w:type="spellStart"/>
      <w:r w:rsidRPr="00386660">
        <w:rPr>
          <w:rFonts w:cstheme="minorHAnsi"/>
          <w:i/>
          <w:lang w:val="en-US"/>
        </w:rPr>
        <w:t>Neophilologia</w:t>
      </w:r>
      <w:proofErr w:type="spellEnd"/>
      <w:r w:rsidRPr="00386660">
        <w:rPr>
          <w:rFonts w:cstheme="minorHAnsi"/>
          <w:lang w:val="en-US"/>
        </w:rPr>
        <w:t>, XX (1) (169- 185), UWM, Olsztyn 2018.</w:t>
      </w:r>
    </w:p>
    <w:p w14:paraId="780B3B3B" w14:textId="77777777" w:rsidR="00206243" w:rsidRPr="00386660" w:rsidRDefault="00206243" w:rsidP="00386660">
      <w:pPr>
        <w:spacing w:line="240" w:lineRule="auto"/>
        <w:rPr>
          <w:rFonts w:cstheme="minorHAnsi"/>
          <w:lang w:val="en-US"/>
        </w:rPr>
      </w:pPr>
      <w:r w:rsidRPr="00386660">
        <w:rPr>
          <w:rFonts w:cstheme="minorHAnsi"/>
          <w:b/>
          <w:i/>
          <w:lang w:val="en-US"/>
        </w:rPr>
        <w:t xml:space="preserve">The Borders of Reception: Differing expectations and reactions to the work of </w:t>
      </w:r>
      <w:proofErr w:type="spellStart"/>
      <w:r w:rsidRPr="00386660">
        <w:rPr>
          <w:rFonts w:cstheme="minorHAnsi"/>
          <w:b/>
          <w:i/>
          <w:lang w:val="en-US"/>
        </w:rPr>
        <w:t>Teatr</w:t>
      </w:r>
      <w:proofErr w:type="spellEnd"/>
      <w:r w:rsidRPr="00386660">
        <w:rPr>
          <w:rFonts w:cstheme="minorHAnsi"/>
          <w:b/>
          <w:i/>
          <w:lang w:val="en-US"/>
        </w:rPr>
        <w:t xml:space="preserve"> </w:t>
      </w:r>
      <w:proofErr w:type="spellStart"/>
      <w:r w:rsidRPr="00386660">
        <w:rPr>
          <w:rFonts w:cstheme="minorHAnsi"/>
          <w:b/>
          <w:i/>
          <w:lang w:val="en-US"/>
        </w:rPr>
        <w:t>Wiejski</w:t>
      </w:r>
      <w:proofErr w:type="spellEnd"/>
      <w:r w:rsidRPr="00386660">
        <w:rPr>
          <w:rFonts w:cstheme="minorHAnsi"/>
          <w:b/>
          <w:i/>
          <w:lang w:val="en-US"/>
        </w:rPr>
        <w:t xml:space="preserve"> “</w:t>
      </w:r>
      <w:proofErr w:type="spellStart"/>
      <w:r w:rsidRPr="00386660">
        <w:rPr>
          <w:rFonts w:cstheme="minorHAnsi"/>
          <w:b/>
          <w:i/>
          <w:lang w:val="en-US"/>
        </w:rPr>
        <w:t>Węgajty</w:t>
      </w:r>
      <w:proofErr w:type="spellEnd"/>
      <w:r w:rsidRPr="00386660">
        <w:rPr>
          <w:rFonts w:cstheme="minorHAnsi"/>
          <w:b/>
          <w:i/>
          <w:lang w:val="en-US"/>
        </w:rPr>
        <w:t xml:space="preserve">” in various locations </w:t>
      </w:r>
      <w:r w:rsidRPr="00386660">
        <w:rPr>
          <w:rFonts w:cstheme="minorHAnsi"/>
          <w:lang w:val="en-US"/>
        </w:rPr>
        <w:t xml:space="preserve">in </w:t>
      </w:r>
      <w:proofErr w:type="spellStart"/>
      <w:r w:rsidRPr="00386660">
        <w:rPr>
          <w:rFonts w:cstheme="minorHAnsi"/>
          <w:i/>
          <w:lang w:val="en-US"/>
        </w:rPr>
        <w:t>Regiony</w:t>
      </w:r>
      <w:proofErr w:type="spellEnd"/>
      <w:r w:rsidRPr="00386660">
        <w:rPr>
          <w:rFonts w:cstheme="minorHAnsi"/>
          <w:i/>
          <w:lang w:val="en-US"/>
        </w:rPr>
        <w:t xml:space="preserve"> i </w:t>
      </w:r>
      <w:proofErr w:type="spellStart"/>
      <w:r w:rsidRPr="00386660">
        <w:rPr>
          <w:rFonts w:cstheme="minorHAnsi"/>
          <w:i/>
          <w:lang w:val="en-US"/>
        </w:rPr>
        <w:t>Pogranicza</w:t>
      </w:r>
      <w:proofErr w:type="spellEnd"/>
      <w:r w:rsidRPr="00386660">
        <w:rPr>
          <w:rFonts w:cstheme="minorHAnsi"/>
          <w:lang w:val="en-US"/>
        </w:rPr>
        <w:t xml:space="preserve"> 5/2017 (160-173), </w:t>
      </w:r>
      <w:proofErr w:type="spellStart"/>
      <w:r w:rsidRPr="00386660">
        <w:rPr>
          <w:rFonts w:cstheme="minorHAnsi"/>
          <w:lang w:val="en-US"/>
        </w:rPr>
        <w:t>Ośrodek</w:t>
      </w:r>
      <w:proofErr w:type="spellEnd"/>
      <w:r w:rsidRPr="00386660">
        <w:rPr>
          <w:rFonts w:cstheme="minorHAnsi"/>
          <w:lang w:val="en-US"/>
        </w:rPr>
        <w:t xml:space="preserve"> </w:t>
      </w:r>
      <w:proofErr w:type="spellStart"/>
      <w:r w:rsidRPr="00386660">
        <w:rPr>
          <w:rFonts w:cstheme="minorHAnsi"/>
          <w:lang w:val="en-US"/>
        </w:rPr>
        <w:t>Badań</w:t>
      </w:r>
      <w:proofErr w:type="spellEnd"/>
      <w:r w:rsidRPr="00386660">
        <w:rPr>
          <w:rFonts w:cstheme="minorHAnsi"/>
          <w:lang w:val="en-US"/>
        </w:rPr>
        <w:t xml:space="preserve"> </w:t>
      </w:r>
      <w:proofErr w:type="spellStart"/>
      <w:r w:rsidRPr="00386660">
        <w:rPr>
          <w:rFonts w:cstheme="minorHAnsi"/>
          <w:lang w:val="en-US"/>
        </w:rPr>
        <w:t>Naukowych</w:t>
      </w:r>
      <w:proofErr w:type="spellEnd"/>
      <w:r w:rsidRPr="00386660">
        <w:rPr>
          <w:rFonts w:cstheme="minorHAnsi"/>
          <w:lang w:val="en-US"/>
        </w:rPr>
        <w:t>, Olsztyn 2017.</w:t>
      </w:r>
    </w:p>
    <w:p w14:paraId="61EC39F9" w14:textId="77777777" w:rsidR="00206243" w:rsidRPr="00386660" w:rsidRDefault="00206243" w:rsidP="00386660">
      <w:pPr>
        <w:spacing w:before="100" w:beforeAutospacing="1" w:after="100" w:afterAutospacing="1" w:line="240" w:lineRule="auto"/>
        <w:outlineLvl w:val="0"/>
        <w:rPr>
          <w:rFonts w:cstheme="minorHAnsi"/>
          <w:bCs/>
          <w:i/>
          <w:kern w:val="36"/>
          <w:lang w:val="en-US"/>
        </w:rPr>
      </w:pPr>
      <w:r w:rsidRPr="00386660">
        <w:rPr>
          <w:rFonts w:cstheme="minorHAnsi"/>
          <w:b/>
          <w:bCs/>
          <w:i/>
          <w:kern w:val="36"/>
          <w:lang w:val="en-US"/>
        </w:rPr>
        <w:t xml:space="preserve">Wrestling With Manhood: Expressions of  Masculinity in  Balkan Oiled Wrestling </w:t>
      </w:r>
      <w:r w:rsidRPr="00386660">
        <w:rPr>
          <w:rFonts w:cstheme="minorHAnsi"/>
          <w:bCs/>
          <w:kern w:val="36"/>
          <w:lang w:val="en-US"/>
        </w:rPr>
        <w:t xml:space="preserve">in </w:t>
      </w:r>
      <w:proofErr w:type="spellStart"/>
      <w:r w:rsidRPr="00386660">
        <w:rPr>
          <w:rFonts w:cstheme="minorHAnsi"/>
          <w:bCs/>
          <w:i/>
          <w:kern w:val="36"/>
          <w:lang w:val="en-US"/>
        </w:rPr>
        <w:t>Ethnoanthropozoom</w:t>
      </w:r>
      <w:proofErr w:type="spellEnd"/>
      <w:r w:rsidRPr="00386660">
        <w:rPr>
          <w:rFonts w:cstheme="minorHAnsi"/>
          <w:bCs/>
          <w:i/>
          <w:kern w:val="36"/>
          <w:lang w:val="en-US"/>
        </w:rPr>
        <w:t xml:space="preserve"> </w:t>
      </w:r>
      <w:r w:rsidRPr="00386660">
        <w:rPr>
          <w:rFonts w:cstheme="minorHAnsi"/>
          <w:bCs/>
          <w:kern w:val="36"/>
          <w:lang w:val="en-US"/>
        </w:rPr>
        <w:t>13</w:t>
      </w:r>
      <w:r w:rsidRPr="00386660">
        <w:rPr>
          <w:rFonts w:cstheme="minorHAnsi"/>
          <w:lang w:val="en-US"/>
        </w:rPr>
        <w:t xml:space="preserve"> </w:t>
      </w:r>
      <w:r w:rsidRPr="00386660">
        <w:rPr>
          <w:rFonts w:cstheme="minorHAnsi"/>
          <w:bCs/>
          <w:kern w:val="36"/>
          <w:lang w:val="en-US"/>
        </w:rPr>
        <w:t xml:space="preserve">(pp </w:t>
      </w:r>
      <w:r w:rsidRPr="00386660">
        <w:rPr>
          <w:rFonts w:cstheme="minorHAnsi"/>
          <w:lang w:val="en-US"/>
        </w:rPr>
        <w:t xml:space="preserve">133-165), </w:t>
      </w:r>
      <w:proofErr w:type="spellStart"/>
      <w:r w:rsidRPr="00386660">
        <w:rPr>
          <w:rFonts w:cstheme="minorHAnsi"/>
          <w:lang w:val="en-US"/>
        </w:rPr>
        <w:t>UKiM</w:t>
      </w:r>
      <w:proofErr w:type="spellEnd"/>
      <w:r w:rsidRPr="00386660">
        <w:rPr>
          <w:rFonts w:cstheme="minorHAnsi"/>
          <w:lang w:val="en-US"/>
        </w:rPr>
        <w:t xml:space="preserve">, </w:t>
      </w:r>
      <w:r w:rsidRPr="00386660">
        <w:rPr>
          <w:rFonts w:cstheme="minorHAnsi"/>
          <w:bCs/>
          <w:kern w:val="36"/>
          <w:lang w:val="en-US"/>
        </w:rPr>
        <w:t xml:space="preserve">Skopje 2015 </w:t>
      </w:r>
    </w:p>
    <w:p w14:paraId="3E78E2E5" w14:textId="77777777" w:rsidR="00206243" w:rsidRPr="00386660" w:rsidRDefault="00206243" w:rsidP="00386660">
      <w:pPr>
        <w:spacing w:line="240" w:lineRule="auto"/>
        <w:rPr>
          <w:rFonts w:cstheme="minorHAnsi"/>
          <w:b/>
          <w:i/>
          <w:lang w:val="en-US"/>
        </w:rPr>
      </w:pPr>
      <w:proofErr w:type="spellStart"/>
      <w:r w:rsidRPr="00386660">
        <w:rPr>
          <w:rFonts w:cstheme="minorHAnsi"/>
          <w:b/>
          <w:i/>
          <w:lang w:val="en-US"/>
        </w:rPr>
        <w:t>Teatr</w:t>
      </w:r>
      <w:proofErr w:type="spellEnd"/>
      <w:r w:rsidRPr="00386660">
        <w:rPr>
          <w:rFonts w:cstheme="minorHAnsi"/>
          <w:b/>
          <w:i/>
          <w:lang w:val="en-US"/>
        </w:rPr>
        <w:t xml:space="preserve"> </w:t>
      </w:r>
      <w:proofErr w:type="spellStart"/>
      <w:r w:rsidRPr="00386660">
        <w:rPr>
          <w:rFonts w:cstheme="minorHAnsi"/>
          <w:b/>
          <w:i/>
          <w:lang w:val="en-US"/>
        </w:rPr>
        <w:t>Wiejski</w:t>
      </w:r>
      <w:proofErr w:type="spellEnd"/>
      <w:r w:rsidRPr="00386660">
        <w:rPr>
          <w:rFonts w:cstheme="minorHAnsi"/>
          <w:b/>
          <w:i/>
          <w:lang w:val="en-US"/>
        </w:rPr>
        <w:t xml:space="preserve"> </w:t>
      </w:r>
      <w:proofErr w:type="spellStart"/>
      <w:r w:rsidRPr="00386660">
        <w:rPr>
          <w:rFonts w:cstheme="minorHAnsi"/>
          <w:b/>
          <w:i/>
          <w:lang w:val="en-US"/>
        </w:rPr>
        <w:t>Węgajty</w:t>
      </w:r>
      <w:proofErr w:type="spellEnd"/>
      <w:r w:rsidRPr="00386660">
        <w:rPr>
          <w:rFonts w:cstheme="minorHAnsi"/>
          <w:b/>
          <w:i/>
          <w:lang w:val="en-US"/>
        </w:rPr>
        <w:t>: Travelling Theatre, the Urban and the Rural</w:t>
      </w:r>
      <w:r w:rsidRPr="00386660">
        <w:rPr>
          <w:rFonts w:cstheme="minorHAnsi"/>
          <w:lang w:val="en-US"/>
        </w:rPr>
        <w:t xml:space="preserve"> in </w:t>
      </w:r>
      <w:proofErr w:type="spellStart"/>
      <w:r w:rsidRPr="00386660">
        <w:rPr>
          <w:rFonts w:cstheme="minorHAnsi"/>
          <w:i/>
          <w:lang w:val="en-US"/>
        </w:rPr>
        <w:t>Ethnoanthropozoom</w:t>
      </w:r>
      <w:proofErr w:type="spellEnd"/>
      <w:r w:rsidRPr="00386660">
        <w:rPr>
          <w:rFonts w:cstheme="minorHAnsi"/>
          <w:i/>
          <w:lang w:val="en-US"/>
        </w:rPr>
        <w:t xml:space="preserve"> </w:t>
      </w:r>
      <w:r w:rsidRPr="00386660">
        <w:rPr>
          <w:rFonts w:cstheme="minorHAnsi"/>
          <w:lang w:val="en-US"/>
        </w:rPr>
        <w:t xml:space="preserve">11(pp 41-61)  </w:t>
      </w:r>
      <w:proofErr w:type="spellStart"/>
      <w:r w:rsidRPr="00386660">
        <w:rPr>
          <w:rFonts w:cstheme="minorHAnsi"/>
          <w:lang w:val="en-US"/>
        </w:rPr>
        <w:t>UKiM</w:t>
      </w:r>
      <w:proofErr w:type="spellEnd"/>
      <w:r w:rsidRPr="00386660">
        <w:rPr>
          <w:rFonts w:cstheme="minorHAnsi"/>
          <w:lang w:val="en-US"/>
        </w:rPr>
        <w:t xml:space="preserve"> Skopje, 2014 </w:t>
      </w:r>
    </w:p>
    <w:p w14:paraId="3EA53213" w14:textId="77777777" w:rsidR="00206243" w:rsidRPr="00386660" w:rsidRDefault="00206243" w:rsidP="00386660">
      <w:pPr>
        <w:spacing w:line="240" w:lineRule="auto"/>
        <w:rPr>
          <w:rFonts w:cstheme="minorHAnsi"/>
          <w:i/>
          <w:lang w:val="en-US"/>
        </w:rPr>
      </w:pPr>
      <w:r w:rsidRPr="00386660">
        <w:rPr>
          <w:rFonts w:cstheme="minorHAnsi"/>
          <w:b/>
          <w:i/>
          <w:lang w:val="en-US"/>
        </w:rPr>
        <w:t xml:space="preserve">Winter </w:t>
      </w:r>
      <w:proofErr w:type="spellStart"/>
      <w:r w:rsidRPr="00386660">
        <w:rPr>
          <w:rFonts w:cstheme="minorHAnsi"/>
          <w:b/>
          <w:i/>
          <w:lang w:val="en-US"/>
        </w:rPr>
        <w:t>Carolling</w:t>
      </w:r>
      <w:proofErr w:type="spellEnd"/>
      <w:r w:rsidRPr="00386660">
        <w:rPr>
          <w:rFonts w:cstheme="minorHAnsi"/>
          <w:b/>
          <w:i/>
          <w:lang w:val="en-US"/>
        </w:rPr>
        <w:t xml:space="preserve"> with </w:t>
      </w:r>
      <w:proofErr w:type="spellStart"/>
      <w:r w:rsidRPr="00386660">
        <w:rPr>
          <w:rFonts w:cstheme="minorHAnsi"/>
          <w:b/>
          <w:i/>
          <w:lang w:val="en-US"/>
        </w:rPr>
        <w:t>Teatr</w:t>
      </w:r>
      <w:proofErr w:type="spellEnd"/>
      <w:r w:rsidRPr="00386660">
        <w:rPr>
          <w:rFonts w:cstheme="minorHAnsi"/>
          <w:b/>
          <w:i/>
          <w:lang w:val="en-US"/>
        </w:rPr>
        <w:t xml:space="preserve"> </w:t>
      </w:r>
      <w:proofErr w:type="spellStart"/>
      <w:r w:rsidRPr="00386660">
        <w:rPr>
          <w:rFonts w:cstheme="minorHAnsi"/>
          <w:b/>
          <w:i/>
          <w:lang w:val="en-US"/>
        </w:rPr>
        <w:t>Wiejski</w:t>
      </w:r>
      <w:proofErr w:type="spellEnd"/>
      <w:r w:rsidRPr="00386660">
        <w:rPr>
          <w:rFonts w:cstheme="minorHAnsi"/>
          <w:b/>
          <w:i/>
          <w:lang w:val="en-US"/>
        </w:rPr>
        <w:t xml:space="preserve"> "</w:t>
      </w:r>
      <w:proofErr w:type="spellStart"/>
      <w:r w:rsidRPr="00386660">
        <w:rPr>
          <w:rFonts w:cstheme="minorHAnsi"/>
          <w:b/>
          <w:i/>
          <w:lang w:val="en-US"/>
        </w:rPr>
        <w:t>Węgajty</w:t>
      </w:r>
      <w:proofErr w:type="spellEnd"/>
      <w:r w:rsidRPr="00386660">
        <w:rPr>
          <w:rFonts w:cstheme="minorHAnsi"/>
          <w:b/>
          <w:i/>
          <w:lang w:val="en-US"/>
        </w:rPr>
        <w:t xml:space="preserve">" </w:t>
      </w:r>
      <w:r w:rsidRPr="00386660">
        <w:rPr>
          <w:rFonts w:cstheme="minorHAnsi"/>
          <w:lang w:val="en-US"/>
        </w:rPr>
        <w:t xml:space="preserve">in </w:t>
      </w:r>
      <w:r w:rsidRPr="00386660">
        <w:rPr>
          <w:rFonts w:cstheme="minorHAnsi"/>
          <w:i/>
          <w:lang w:val="en-US"/>
        </w:rPr>
        <w:t xml:space="preserve">Context Vol 12 </w:t>
      </w:r>
      <w:r w:rsidRPr="00386660">
        <w:rPr>
          <w:rFonts w:cstheme="minorHAnsi"/>
          <w:lang w:val="en-US"/>
        </w:rPr>
        <w:t>(pp 199-214),</w:t>
      </w:r>
      <w:r w:rsidRPr="00386660">
        <w:rPr>
          <w:rFonts w:cstheme="minorHAnsi"/>
          <w:i/>
          <w:lang w:val="en-US"/>
        </w:rPr>
        <w:t xml:space="preserve"> </w:t>
      </w:r>
      <w:r w:rsidRPr="00386660">
        <w:rPr>
          <w:rFonts w:cstheme="minorHAnsi"/>
          <w:lang w:val="en-US"/>
        </w:rPr>
        <w:t>Institute of Macedonian Literature, Skopje 2014</w:t>
      </w:r>
      <w:r w:rsidRPr="00386660">
        <w:rPr>
          <w:rFonts w:cstheme="minorHAnsi"/>
          <w:i/>
          <w:lang w:val="en-US"/>
        </w:rPr>
        <w:t xml:space="preserve"> </w:t>
      </w:r>
    </w:p>
    <w:p w14:paraId="627ED64C" w14:textId="77777777" w:rsidR="00206243" w:rsidRPr="00386660" w:rsidRDefault="00206243" w:rsidP="00386660">
      <w:pPr>
        <w:spacing w:line="240" w:lineRule="auto"/>
        <w:rPr>
          <w:rFonts w:cstheme="minorHAnsi"/>
          <w:lang w:val="en-US"/>
        </w:rPr>
      </w:pPr>
      <w:r w:rsidRPr="00386660">
        <w:rPr>
          <w:rFonts w:cstheme="minorHAnsi"/>
          <w:b/>
          <w:i/>
          <w:lang w:val="en-US"/>
        </w:rPr>
        <w:t>Masked Traditions in Britain</w:t>
      </w:r>
      <w:r w:rsidRPr="00386660">
        <w:rPr>
          <w:rFonts w:cstheme="minorHAnsi"/>
          <w:lang w:val="en-US"/>
        </w:rPr>
        <w:t xml:space="preserve"> in </w:t>
      </w:r>
      <w:proofErr w:type="spellStart"/>
      <w:r w:rsidRPr="00386660">
        <w:rPr>
          <w:rFonts w:cstheme="minorHAnsi"/>
          <w:i/>
          <w:lang w:val="en-US"/>
        </w:rPr>
        <w:t>Maski</w:t>
      </w:r>
      <w:proofErr w:type="spellEnd"/>
      <w:r w:rsidRPr="00386660">
        <w:rPr>
          <w:rFonts w:cstheme="minorHAnsi"/>
          <w:i/>
          <w:lang w:val="en-US"/>
        </w:rPr>
        <w:t xml:space="preserve"> </w:t>
      </w:r>
      <w:r w:rsidRPr="00386660">
        <w:rPr>
          <w:rFonts w:cstheme="minorHAnsi"/>
          <w:lang w:val="en-US"/>
        </w:rPr>
        <w:t>(proceedings from</w:t>
      </w:r>
      <w:r w:rsidRPr="00386660">
        <w:rPr>
          <w:rFonts w:cstheme="minorHAnsi"/>
          <w:i/>
          <w:lang w:val="en-US"/>
        </w:rPr>
        <w:t xml:space="preserve"> Rituals with Mask </w:t>
      </w:r>
      <w:r w:rsidRPr="00386660">
        <w:rPr>
          <w:rFonts w:cstheme="minorHAnsi"/>
          <w:lang w:val="en-US"/>
        </w:rPr>
        <w:t xml:space="preserve">Symposium, </w:t>
      </w:r>
      <w:proofErr w:type="spellStart"/>
      <w:r w:rsidRPr="00386660">
        <w:rPr>
          <w:rFonts w:cstheme="minorHAnsi"/>
          <w:lang w:val="en-US"/>
        </w:rPr>
        <w:t>Struga</w:t>
      </w:r>
      <w:proofErr w:type="spellEnd"/>
      <w:r w:rsidRPr="00386660">
        <w:rPr>
          <w:rFonts w:cstheme="minorHAnsi"/>
          <w:lang w:val="en-US"/>
        </w:rPr>
        <w:t>, Macedonia), Museum of Macedonia, Skopje 1999</w:t>
      </w:r>
    </w:p>
    <w:p w14:paraId="36F001D1" w14:textId="77777777" w:rsidR="00206243" w:rsidRPr="00386660" w:rsidRDefault="00206243" w:rsidP="00386660">
      <w:pPr>
        <w:spacing w:line="240" w:lineRule="auto"/>
        <w:rPr>
          <w:rFonts w:cstheme="minorHAnsi"/>
          <w:lang w:val="en-US"/>
        </w:rPr>
      </w:pPr>
      <w:r w:rsidRPr="00386660">
        <w:rPr>
          <w:rFonts w:cstheme="minorHAnsi"/>
          <w:b/>
          <w:i/>
          <w:lang w:val="en-US"/>
        </w:rPr>
        <w:t>Wrestling with Identities: Physical prowess and cultural expression</w:t>
      </w:r>
      <w:r w:rsidRPr="00386660">
        <w:rPr>
          <w:rFonts w:cstheme="minorHAnsi"/>
          <w:b/>
          <w:lang w:val="en-US"/>
        </w:rPr>
        <w:t> </w:t>
      </w:r>
      <w:r w:rsidRPr="00386660">
        <w:rPr>
          <w:rFonts w:cstheme="minorHAnsi"/>
          <w:lang w:val="en-US"/>
        </w:rPr>
        <w:t xml:space="preserve">in  </w:t>
      </w:r>
      <w:hyperlink r:id="rId6" w:tgtFrame="_top" w:tooltip="Click to go to publication home" w:history="1">
        <w:r w:rsidRPr="00386660">
          <w:rPr>
            <w:rStyle w:val="Hipercze"/>
            <w:rFonts w:cstheme="minorHAnsi"/>
            <w:i/>
            <w:lang w:val="en-US"/>
          </w:rPr>
          <w:t>Sport in Society</w:t>
        </w:r>
      </w:hyperlink>
      <w:r w:rsidRPr="00386660">
        <w:rPr>
          <w:rFonts w:cstheme="minorHAnsi"/>
          <w:lang w:val="en-US"/>
        </w:rPr>
        <w:t xml:space="preserve">, Volume </w:t>
      </w:r>
      <w:hyperlink r:id="rId7" w:anchor="v2" w:tgtFrame="_top" w:tooltip="Click to view volume" w:history="1">
        <w:r w:rsidRPr="00386660">
          <w:rPr>
            <w:rStyle w:val="Hipercze"/>
            <w:rFonts w:cstheme="minorHAnsi"/>
            <w:lang w:val="en-US"/>
          </w:rPr>
          <w:t>2</w:t>
        </w:r>
      </w:hyperlink>
      <w:r w:rsidRPr="00386660">
        <w:rPr>
          <w:rFonts w:cstheme="minorHAnsi"/>
          <w:lang w:val="en-US"/>
        </w:rPr>
        <w:t xml:space="preserve">, Issue </w:t>
      </w:r>
      <w:hyperlink r:id="rId8" w:tgtFrame="_top" w:tooltip="Click to view issue" w:history="1">
        <w:r w:rsidRPr="00386660">
          <w:rPr>
            <w:rStyle w:val="Hipercze"/>
            <w:rFonts w:cstheme="minorHAnsi"/>
            <w:lang w:val="en-US"/>
          </w:rPr>
          <w:t xml:space="preserve">1 </w:t>
        </w:r>
      </w:hyperlink>
      <w:r w:rsidRPr="00386660">
        <w:rPr>
          <w:rFonts w:cstheme="minorHAnsi"/>
          <w:lang w:val="en-US"/>
        </w:rPr>
        <w:t>Spring 1999 (pp 108-126). Frank Cass, 1999</w:t>
      </w:r>
    </w:p>
    <w:p w14:paraId="30829175" w14:textId="77777777" w:rsidR="00206243" w:rsidRPr="00386660" w:rsidRDefault="00206243" w:rsidP="00386660">
      <w:pPr>
        <w:spacing w:line="240" w:lineRule="auto"/>
        <w:rPr>
          <w:rFonts w:cstheme="minorHAnsi"/>
          <w:lang w:val="en-US"/>
        </w:rPr>
      </w:pPr>
      <w:r w:rsidRPr="00386660">
        <w:rPr>
          <w:rFonts w:cstheme="minorHAnsi"/>
          <w:b/>
          <w:i/>
          <w:lang w:val="en-US"/>
        </w:rPr>
        <w:t xml:space="preserve">Wrestling with Identities: masculinity, physical performance and cultural expression. </w:t>
      </w:r>
      <w:r w:rsidRPr="00386660">
        <w:rPr>
          <w:rFonts w:cstheme="minorHAnsi"/>
          <w:i/>
          <w:lang w:val="en-US"/>
        </w:rPr>
        <w:t>International Journal of Albanian Studies</w:t>
      </w:r>
      <w:r w:rsidRPr="00386660">
        <w:rPr>
          <w:rFonts w:cstheme="minorHAnsi"/>
          <w:b/>
          <w:lang w:val="en-US"/>
        </w:rPr>
        <w:t xml:space="preserve">, </w:t>
      </w:r>
      <w:r w:rsidRPr="00386660">
        <w:rPr>
          <w:rFonts w:cstheme="minorHAnsi"/>
          <w:lang w:val="en-US"/>
        </w:rPr>
        <w:t>Vol. 1, Issue 2. (pp 112-138) University of Columbia, 1998.</w:t>
      </w:r>
    </w:p>
    <w:p w14:paraId="1C1309E0" w14:textId="77777777" w:rsidR="00206243" w:rsidRPr="00386660" w:rsidRDefault="0096053E" w:rsidP="00386660">
      <w:pPr>
        <w:spacing w:line="240" w:lineRule="auto"/>
        <w:rPr>
          <w:rFonts w:cstheme="minorHAnsi"/>
          <w:b/>
          <w:lang w:val="en-US"/>
        </w:rPr>
      </w:pPr>
      <w:r w:rsidRPr="00386660">
        <w:rPr>
          <w:rFonts w:cstheme="minorHAnsi"/>
          <w:b/>
          <w:lang w:val="en-US"/>
        </w:rPr>
        <w:t>Other Activities</w:t>
      </w:r>
    </w:p>
    <w:p w14:paraId="216E9E15" w14:textId="77777777" w:rsidR="0096053E" w:rsidRPr="00386660" w:rsidRDefault="0096053E" w:rsidP="00386660">
      <w:pPr>
        <w:spacing w:line="240" w:lineRule="auto"/>
        <w:jc w:val="center"/>
        <w:rPr>
          <w:rFonts w:cstheme="minorHAnsi"/>
          <w:b/>
          <w:lang w:val="en-US"/>
        </w:rPr>
      </w:pPr>
      <w:r w:rsidRPr="00386660">
        <w:rPr>
          <w:rFonts w:cstheme="minorHAnsi"/>
          <w:b/>
          <w:lang w:val="en-US"/>
        </w:rPr>
        <w:t xml:space="preserve">Theatrical and therapy workshops for Special Needs therapy groups in </w:t>
      </w:r>
      <w:proofErr w:type="spellStart"/>
      <w:r w:rsidRPr="00386660">
        <w:rPr>
          <w:rFonts w:cstheme="minorHAnsi"/>
          <w:b/>
          <w:lang w:val="en-US"/>
        </w:rPr>
        <w:t>Gołdap</w:t>
      </w:r>
      <w:proofErr w:type="spellEnd"/>
      <w:r w:rsidRPr="00386660">
        <w:rPr>
          <w:rFonts w:cstheme="minorHAnsi"/>
          <w:b/>
          <w:lang w:val="en-US"/>
        </w:rPr>
        <w:t xml:space="preserve"> and Warsaw, Young Adult and Children’s English Language Theatre Groups</w:t>
      </w:r>
    </w:p>
    <w:p w14:paraId="2BB35EF3" w14:textId="77777777" w:rsidR="00206243" w:rsidRPr="00386660" w:rsidRDefault="00206243" w:rsidP="00386660">
      <w:pPr>
        <w:spacing w:line="240" w:lineRule="auto"/>
        <w:jc w:val="center"/>
        <w:rPr>
          <w:rFonts w:cstheme="minorHAnsi"/>
          <w:b/>
          <w:lang w:val="en-US"/>
        </w:rPr>
      </w:pPr>
    </w:p>
    <w:p w14:paraId="1B4E6985" w14:textId="77777777" w:rsidR="00206243" w:rsidRPr="00386660" w:rsidRDefault="00206243" w:rsidP="00386660">
      <w:pPr>
        <w:spacing w:line="240" w:lineRule="auto"/>
        <w:jc w:val="center"/>
        <w:rPr>
          <w:rFonts w:cstheme="minorHAnsi"/>
          <w:b/>
          <w:lang w:val="en-US"/>
        </w:rPr>
      </w:pPr>
    </w:p>
    <w:p w14:paraId="2A32D39B" w14:textId="77777777" w:rsidR="00FC7590" w:rsidRPr="00386660" w:rsidRDefault="00FC7590" w:rsidP="00386660">
      <w:pPr>
        <w:spacing w:line="240" w:lineRule="auto"/>
        <w:rPr>
          <w:rFonts w:cstheme="minorHAnsi"/>
          <w:b/>
          <w:lang w:val="en-US"/>
        </w:rPr>
      </w:pPr>
    </w:p>
    <w:sectPr w:rsidR="00FC7590" w:rsidRPr="00386660" w:rsidSect="00AE04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49F51" w14:textId="77777777" w:rsidR="003A796C" w:rsidRDefault="003A796C" w:rsidP="0096053E">
      <w:pPr>
        <w:spacing w:after="0" w:line="240" w:lineRule="auto"/>
      </w:pPr>
      <w:r>
        <w:separator/>
      </w:r>
    </w:p>
  </w:endnote>
  <w:endnote w:type="continuationSeparator" w:id="0">
    <w:p w14:paraId="598CF223" w14:textId="77777777" w:rsidR="003A796C" w:rsidRDefault="003A796C" w:rsidP="0096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C18CB" w14:textId="77777777" w:rsidR="003A796C" w:rsidRDefault="003A796C" w:rsidP="0096053E">
      <w:pPr>
        <w:spacing w:after="0" w:line="240" w:lineRule="auto"/>
      </w:pPr>
      <w:r>
        <w:separator/>
      </w:r>
    </w:p>
  </w:footnote>
  <w:footnote w:type="continuationSeparator" w:id="0">
    <w:p w14:paraId="4226A746" w14:textId="77777777" w:rsidR="003A796C" w:rsidRDefault="003A796C" w:rsidP="009605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4092"/>
    <w:rsid w:val="00206243"/>
    <w:rsid w:val="00294092"/>
    <w:rsid w:val="00386660"/>
    <w:rsid w:val="003A796C"/>
    <w:rsid w:val="00912C3D"/>
    <w:rsid w:val="0096053E"/>
    <w:rsid w:val="00AE04E1"/>
    <w:rsid w:val="00BC4724"/>
    <w:rsid w:val="00CA621B"/>
    <w:rsid w:val="00FC75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00F1"/>
  <w15:docId w15:val="{5677CFFE-C44B-4E01-A903-1F850BCD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04E1"/>
  </w:style>
  <w:style w:type="paragraph" w:styleId="Nagwek1">
    <w:name w:val="heading 1"/>
    <w:basedOn w:val="Normalny"/>
    <w:link w:val="Nagwek1Znak"/>
    <w:uiPriority w:val="9"/>
    <w:qFormat/>
    <w:rsid w:val="002062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06243"/>
    <w:rPr>
      <w:rFonts w:ascii="Times New Roman" w:eastAsia="Times New Roman" w:hAnsi="Times New Roman" w:cs="Times New Roman"/>
      <w:b/>
      <w:bCs/>
      <w:kern w:val="36"/>
      <w:sz w:val="48"/>
      <w:szCs w:val="48"/>
      <w:lang w:eastAsia="pl-PL"/>
    </w:rPr>
  </w:style>
  <w:style w:type="character" w:styleId="Hipercze">
    <w:name w:val="Hyperlink"/>
    <w:basedOn w:val="Domylnaczcionkaakapitu"/>
    <w:rsid w:val="00206243"/>
    <w:rPr>
      <w:color w:val="0000FF"/>
      <w:u w:val="single"/>
    </w:rPr>
  </w:style>
  <w:style w:type="paragraph" w:styleId="Nagwek">
    <w:name w:val="header"/>
    <w:basedOn w:val="Normalny"/>
    <w:link w:val="NagwekZnak"/>
    <w:uiPriority w:val="99"/>
    <w:semiHidden/>
    <w:unhideWhenUsed/>
    <w:rsid w:val="0096053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6053E"/>
  </w:style>
  <w:style w:type="paragraph" w:styleId="Stopka">
    <w:name w:val="footer"/>
    <w:basedOn w:val="Normalny"/>
    <w:link w:val="StopkaZnak"/>
    <w:uiPriority w:val="99"/>
    <w:semiHidden/>
    <w:unhideWhenUsed/>
    <w:rsid w:val="0096053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60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world.com/smpp/title~db=all~content=g777439968" TargetMode="External"/><Relationship Id="rId3" Type="http://schemas.openxmlformats.org/officeDocument/2006/relationships/webSettings" Target="webSettings.xml"/><Relationship Id="rId7" Type="http://schemas.openxmlformats.org/officeDocument/2006/relationships/hyperlink" Target="http://www.informaworld.com/smpp/title~db=all~content=t713634841~tab=issueslist~branches=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rmaworld.com/smpp/title~db=all~content=t71363484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1021</Words>
  <Characters>6126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Anetka</dc:creator>
  <cp:lastModifiedBy>Paweł Brzuzan</cp:lastModifiedBy>
  <cp:revision>3</cp:revision>
  <dcterms:created xsi:type="dcterms:W3CDTF">2021-05-17T19:27:00Z</dcterms:created>
  <dcterms:modified xsi:type="dcterms:W3CDTF">2021-05-18T06:30:00Z</dcterms:modified>
</cp:coreProperties>
</file>